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D7C" w:rsidRPr="00D71EA5" w:rsidRDefault="00143D7C" w:rsidP="00001A23">
      <w:pPr>
        <w:widowControl w:val="0"/>
        <w:autoSpaceDE w:val="0"/>
        <w:autoSpaceDN w:val="0"/>
        <w:adjustRightInd w:val="0"/>
        <w:spacing w:after="0" w:line="260" w:lineRule="atLeast"/>
        <w:jc w:val="center"/>
        <w:rPr>
          <w:rFonts w:ascii="Times New Roman Bold" w:eastAsia="Arial Unicode MS" w:hAnsi="Times New Roman Bold" w:cs="Times New Roman Bold"/>
          <w:b/>
          <w:bCs/>
          <w:color w:val="000000"/>
          <w:spacing w:val="-3"/>
          <w:sz w:val="20"/>
        </w:rPr>
      </w:pPr>
      <w:r w:rsidRPr="00D71EA5">
        <w:rPr>
          <w:b/>
          <w:bCs/>
          <w:noProof/>
          <w:sz w:val="20"/>
        </w:rPr>
        <w:drawing>
          <wp:anchor distT="0" distB="0" distL="114300" distR="114300" simplePos="0" relativeHeight="251659264" behindDoc="1" locked="0" layoutInCell="1" allowOverlap="1">
            <wp:simplePos x="0" y="0"/>
            <wp:positionH relativeFrom="margin">
              <wp:posOffset>100990</wp:posOffset>
            </wp:positionH>
            <wp:positionV relativeFrom="margin">
              <wp:posOffset>55880</wp:posOffset>
            </wp:positionV>
            <wp:extent cx="709574" cy="748246"/>
            <wp:effectExtent l="0" t="0" r="0" b="0"/>
            <wp:wrapNone/>
            <wp:docPr id="1" name="Picture 1" descr="Description: 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574" cy="7482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EA5">
        <w:rPr>
          <w:rFonts w:ascii="Times New Roman Bold" w:eastAsia="Arial Unicode MS" w:hAnsi="Times New Roman Bold" w:cs="Times New Roman Bold"/>
          <w:b/>
          <w:bCs/>
          <w:color w:val="000000"/>
          <w:spacing w:val="-3"/>
          <w:sz w:val="20"/>
        </w:rPr>
        <w:t>Panauti Municipality</w:t>
      </w:r>
    </w:p>
    <w:p w:rsidR="00143D7C" w:rsidRPr="00D71EA5" w:rsidRDefault="00143D7C" w:rsidP="00001A23">
      <w:pPr>
        <w:widowControl w:val="0"/>
        <w:tabs>
          <w:tab w:val="center" w:pos="5040"/>
        </w:tabs>
        <w:autoSpaceDE w:val="0"/>
        <w:autoSpaceDN w:val="0"/>
        <w:adjustRightInd w:val="0"/>
        <w:spacing w:after="0" w:line="260" w:lineRule="atLeast"/>
        <w:jc w:val="center"/>
        <w:rPr>
          <w:rFonts w:ascii="Times New Roman Bold" w:eastAsia="Arial Unicode MS" w:hAnsi="Times New Roman Bold" w:cs="Times New Roman Bold"/>
          <w:b/>
          <w:bCs/>
          <w:color w:val="000000"/>
          <w:spacing w:val="-3"/>
          <w:sz w:val="20"/>
        </w:rPr>
      </w:pPr>
      <w:r w:rsidRPr="00D71EA5">
        <w:rPr>
          <w:rFonts w:ascii="Times New Roman Bold" w:eastAsia="Arial Unicode MS" w:hAnsi="Times New Roman Bold" w:cs="Times New Roman Bold"/>
          <w:b/>
          <w:bCs/>
          <w:color w:val="000000"/>
          <w:spacing w:val="-3"/>
          <w:sz w:val="20"/>
        </w:rPr>
        <w:t>Office of the Municipal Executive</w:t>
      </w:r>
    </w:p>
    <w:p w:rsidR="00143D7C" w:rsidRPr="00D71EA5" w:rsidRDefault="00143D7C" w:rsidP="00001A23">
      <w:pPr>
        <w:widowControl w:val="0"/>
        <w:tabs>
          <w:tab w:val="center" w:pos="5040"/>
        </w:tabs>
        <w:autoSpaceDE w:val="0"/>
        <w:autoSpaceDN w:val="0"/>
        <w:adjustRightInd w:val="0"/>
        <w:spacing w:after="0" w:line="260" w:lineRule="atLeast"/>
        <w:jc w:val="center"/>
        <w:rPr>
          <w:rFonts w:ascii="Times New Roman Italic" w:eastAsia="Arial Unicode MS" w:hAnsi="Times New Roman Italic" w:cs="Times New Roman Italic"/>
          <w:bCs/>
          <w:color w:val="000000"/>
          <w:spacing w:val="-5"/>
          <w:sz w:val="20"/>
        </w:rPr>
      </w:pPr>
      <w:r w:rsidRPr="00D71EA5">
        <w:rPr>
          <w:rFonts w:ascii="Times New Roman Italic" w:eastAsia="Arial Unicode MS" w:hAnsi="Times New Roman Italic" w:cs="Times New Roman Italic"/>
          <w:bCs/>
          <w:color w:val="000000"/>
          <w:spacing w:val="-5"/>
          <w:sz w:val="20"/>
        </w:rPr>
        <w:t>Panauti, Kavrepalanchok</w:t>
      </w:r>
    </w:p>
    <w:p w:rsidR="00143D7C" w:rsidRPr="00D71EA5" w:rsidRDefault="00143D7C" w:rsidP="00001A23">
      <w:pPr>
        <w:widowControl w:val="0"/>
        <w:tabs>
          <w:tab w:val="center" w:pos="5040"/>
        </w:tabs>
        <w:autoSpaceDE w:val="0"/>
        <w:autoSpaceDN w:val="0"/>
        <w:adjustRightInd w:val="0"/>
        <w:spacing w:after="0" w:line="260" w:lineRule="atLeast"/>
        <w:jc w:val="center"/>
        <w:rPr>
          <w:rFonts w:ascii="Times New Roman Italic" w:eastAsia="Arial Unicode MS" w:hAnsi="Times New Roman Italic" w:cs="Times New Roman Italic"/>
          <w:b/>
          <w:color w:val="000000"/>
          <w:spacing w:val="-5"/>
          <w:sz w:val="26"/>
          <w:szCs w:val="26"/>
        </w:rPr>
      </w:pPr>
      <w:r w:rsidRPr="00D71EA5">
        <w:rPr>
          <w:rFonts w:ascii="Times New Roman Italic" w:eastAsia="Arial Unicode MS" w:hAnsi="Times New Roman Italic" w:cs="Times New Roman Italic"/>
          <w:b/>
          <w:color w:val="000000"/>
          <w:spacing w:val="-5"/>
          <w:sz w:val="26"/>
          <w:szCs w:val="26"/>
        </w:rPr>
        <w:t>Invitation for Bids</w:t>
      </w:r>
    </w:p>
    <w:p w:rsidR="00143D7C" w:rsidRPr="008A35A1" w:rsidRDefault="00143D7C" w:rsidP="00001A23">
      <w:pPr>
        <w:widowControl w:val="0"/>
        <w:autoSpaceDE w:val="0"/>
        <w:autoSpaceDN w:val="0"/>
        <w:adjustRightInd w:val="0"/>
        <w:spacing w:after="0" w:line="260" w:lineRule="atLeast"/>
        <w:ind w:right="20"/>
        <w:jc w:val="center"/>
        <w:rPr>
          <w:rFonts w:ascii="Times New Roman" w:eastAsia="Arial Unicode MS" w:hAnsi="Times New Roman" w:cs="Times New Roman"/>
          <w:color w:val="000000"/>
          <w:spacing w:val="-5"/>
          <w:sz w:val="20"/>
        </w:rPr>
      </w:pPr>
      <w:r w:rsidRPr="008A35A1">
        <w:rPr>
          <w:rFonts w:ascii="Times New Roman" w:eastAsia="Arial Unicode MS" w:hAnsi="Times New Roman" w:cs="Times New Roman"/>
          <w:color w:val="000000"/>
          <w:spacing w:val="-5"/>
          <w:sz w:val="20"/>
        </w:rPr>
        <w:t xml:space="preserve">Date of </w:t>
      </w:r>
      <w:r w:rsidR="00D71EA5">
        <w:rPr>
          <w:rFonts w:ascii="Times New Roman" w:eastAsia="Arial Unicode MS" w:hAnsi="Times New Roman" w:cs="Times New Roman"/>
          <w:color w:val="000000"/>
          <w:spacing w:val="-5"/>
          <w:sz w:val="20"/>
        </w:rPr>
        <w:t xml:space="preserve">first </w:t>
      </w:r>
      <w:r w:rsidRPr="008A35A1">
        <w:rPr>
          <w:rFonts w:ascii="Times New Roman" w:eastAsia="Arial Unicode MS" w:hAnsi="Times New Roman" w:cs="Times New Roman"/>
          <w:color w:val="000000"/>
          <w:spacing w:val="-5"/>
          <w:sz w:val="20"/>
        </w:rPr>
        <w:t>publication:2074/12/2</w:t>
      </w:r>
      <w:r w:rsidR="00D71EA5">
        <w:rPr>
          <w:rFonts w:ascii="Times New Roman" w:eastAsia="Arial Unicode MS" w:hAnsi="Times New Roman" w:cs="Times New Roman"/>
          <w:color w:val="000000"/>
          <w:spacing w:val="-5"/>
          <w:sz w:val="20"/>
        </w:rPr>
        <w:t>5</w:t>
      </w:r>
    </w:p>
    <w:p w:rsidR="00143D7C" w:rsidRPr="008A35A1" w:rsidRDefault="00143D7C" w:rsidP="00001A23">
      <w:pPr>
        <w:widowControl w:val="0"/>
        <w:autoSpaceDE w:val="0"/>
        <w:autoSpaceDN w:val="0"/>
        <w:adjustRightInd w:val="0"/>
        <w:spacing w:after="0" w:line="260" w:lineRule="atLeast"/>
        <w:ind w:left="284" w:hanging="284"/>
        <w:jc w:val="both"/>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3"/>
          <w:sz w:val="20"/>
        </w:rPr>
        <w:t xml:space="preserve">1. </w:t>
      </w:r>
      <w:r w:rsidRPr="008A35A1">
        <w:rPr>
          <w:rFonts w:ascii="Times New Roman" w:eastAsia="Arial Unicode MS" w:hAnsi="Times New Roman" w:cs="Times New Roman"/>
          <w:color w:val="000000"/>
          <w:spacing w:val="-3"/>
          <w:sz w:val="20"/>
        </w:rPr>
        <w:tab/>
      </w:r>
      <w:r w:rsidRPr="008A35A1">
        <w:rPr>
          <w:rFonts w:ascii="Times New Roman Bold Italic" w:eastAsia="Arial Unicode MS" w:hAnsi="Times New Roman Bold Italic" w:cs="Times New Roman Bold Italic"/>
          <w:color w:val="000000"/>
          <w:sz w:val="20"/>
        </w:rPr>
        <w:t xml:space="preserve">Panauti Municipality Office </w:t>
      </w:r>
      <w:r w:rsidRPr="008A35A1">
        <w:rPr>
          <w:rFonts w:ascii="Times New Roman" w:eastAsia="Arial Unicode MS" w:hAnsi="Times New Roman" w:cs="Times New Roman"/>
          <w:color w:val="000000"/>
          <w:sz w:val="20"/>
        </w:rPr>
        <w:t xml:space="preserve">invites sealed bids </w:t>
      </w:r>
      <w:r w:rsidRPr="008A35A1">
        <w:rPr>
          <w:rFonts w:ascii="Times New Roman" w:eastAsia="Arial Unicode MS" w:hAnsi="Times New Roman" w:cs="Times New Roman"/>
          <w:sz w:val="20"/>
        </w:rPr>
        <w:t>or electronic bids</w:t>
      </w:r>
      <w:r w:rsidRPr="008A35A1">
        <w:rPr>
          <w:rFonts w:ascii="Times New Roman" w:eastAsia="Arial Unicode MS" w:hAnsi="Times New Roman" w:cs="Times New Roman"/>
          <w:color w:val="000000"/>
          <w:sz w:val="20"/>
        </w:rPr>
        <w:t xml:space="preserve"> from eligible bidders for the </w:t>
      </w:r>
      <w:r w:rsidR="00332B23" w:rsidRPr="008A35A1">
        <w:rPr>
          <w:rFonts w:ascii="Times New Roman" w:eastAsia="Arial Unicode MS" w:hAnsi="Times New Roman" w:cs="Times New Roman"/>
          <w:color w:val="000000"/>
          <w:sz w:val="20"/>
        </w:rPr>
        <w:t xml:space="preserve">construction of </w:t>
      </w:r>
      <w:r w:rsidRPr="008A35A1">
        <w:rPr>
          <w:rFonts w:ascii="Times New Roman" w:eastAsia="Arial Unicode MS" w:hAnsi="Times New Roman" w:cs="Times New Roman"/>
          <w:b/>
          <w:color w:val="000000"/>
          <w:sz w:val="20"/>
        </w:rPr>
        <w:t>following works</w:t>
      </w:r>
      <w:r w:rsidRPr="008A35A1">
        <w:rPr>
          <w:rFonts w:ascii="Times New Roman" w:eastAsia="Arial Unicode MS" w:hAnsi="Times New Roman" w:cs="Times New Roman"/>
          <w:color w:val="000000"/>
          <w:sz w:val="20"/>
        </w:rPr>
        <w:t xml:space="preserve"> </w:t>
      </w:r>
      <w:r w:rsidRPr="008A35A1">
        <w:rPr>
          <w:rFonts w:ascii="Times New Roman" w:eastAsia="Arial Unicode MS" w:hAnsi="Times New Roman" w:cs="Times New Roman"/>
          <w:color w:val="000000"/>
          <w:spacing w:val="-2"/>
          <w:sz w:val="20"/>
        </w:rPr>
        <w:t xml:space="preserve">under National Competitive Bidding procedures. </w:t>
      </w:r>
    </w:p>
    <w:p w:rsidR="00143D7C" w:rsidRPr="008A35A1" w:rsidRDefault="00143D7C" w:rsidP="00001A23">
      <w:pPr>
        <w:widowControl w:val="0"/>
        <w:autoSpaceDE w:val="0"/>
        <w:autoSpaceDN w:val="0"/>
        <w:adjustRightInd w:val="0"/>
        <w:spacing w:after="0" w:line="260" w:lineRule="atLeast"/>
        <w:ind w:left="284" w:hanging="284"/>
        <w:jc w:val="both"/>
        <w:rPr>
          <w:rFonts w:ascii="Times New Roman" w:eastAsia="Arial Unicode MS" w:hAnsi="Times New Roman" w:cs="Times New Roman"/>
          <w:spacing w:val="-4"/>
          <w:sz w:val="20"/>
        </w:rPr>
      </w:pPr>
      <w:r w:rsidRPr="008A35A1">
        <w:rPr>
          <w:rFonts w:ascii="Times New Roman" w:eastAsia="Arial Unicode MS" w:hAnsi="Times New Roman" w:cs="Times New Roman"/>
          <w:color w:val="000000"/>
          <w:spacing w:val="-3"/>
          <w:sz w:val="20"/>
        </w:rPr>
        <w:t xml:space="preserve">2. </w:t>
      </w:r>
      <w:r w:rsidRPr="008A35A1">
        <w:rPr>
          <w:rFonts w:ascii="Times New Roman" w:eastAsia="Arial Unicode MS" w:hAnsi="Times New Roman" w:cs="Times New Roman"/>
          <w:color w:val="000000"/>
          <w:spacing w:val="-3"/>
          <w:sz w:val="20"/>
        </w:rPr>
        <w:tab/>
      </w:r>
      <w:r w:rsidRPr="008A35A1">
        <w:rPr>
          <w:rFonts w:ascii="Times New Roman" w:eastAsia="Arial Unicode MS" w:hAnsi="Times New Roman" w:cs="Times New Roman"/>
          <w:color w:val="000000"/>
          <w:spacing w:val="-4"/>
          <w:sz w:val="20"/>
        </w:rPr>
        <w:t xml:space="preserve">Eligible Bidders may obtain further information and inspect the Bidding Documents at the </w:t>
      </w:r>
      <w:r w:rsidRPr="008A35A1">
        <w:rPr>
          <w:rFonts w:ascii="Times New Roman Bold Italic" w:eastAsia="Arial Unicode MS" w:hAnsi="Times New Roman Bold Italic" w:cs="Times New Roman Bold Italic"/>
          <w:color w:val="000000"/>
          <w:spacing w:val="-3"/>
          <w:sz w:val="20"/>
        </w:rPr>
        <w:t>Panauti Municipality, Office of the Municipal Executive, Panauti, Kavrepalanchok, Phone no. 0977-11-440138, Email id: info@panautimun.gov.np</w:t>
      </w:r>
      <w:r w:rsidRPr="008A35A1">
        <w:rPr>
          <w:sz w:val="20"/>
        </w:rPr>
        <w:t xml:space="preserve"> </w:t>
      </w:r>
      <w:r w:rsidRPr="008A35A1">
        <w:rPr>
          <w:rFonts w:ascii="Times New Roman" w:eastAsia="Arial Unicode MS" w:hAnsi="Times New Roman" w:cs="Times New Roman"/>
          <w:bCs/>
          <w:iCs/>
          <w:spacing w:val="-4"/>
          <w:sz w:val="20"/>
        </w:rPr>
        <w:t xml:space="preserve">or may visit PPMO website </w:t>
      </w:r>
      <w:hyperlink r:id="rId7" w:history="1">
        <w:r w:rsidRPr="008A35A1">
          <w:rPr>
            <w:rStyle w:val="Hyperlink"/>
            <w:rFonts w:ascii="Times New Roman" w:eastAsia="Arial Unicode MS" w:hAnsi="Times New Roman" w:cs="Times New Roman"/>
            <w:bCs/>
            <w:iCs/>
            <w:spacing w:val="-4"/>
            <w:sz w:val="20"/>
          </w:rPr>
          <w:t>www.bolpatra.gov.np</w:t>
        </w:r>
      </w:hyperlink>
      <w:r w:rsidRPr="008A35A1">
        <w:rPr>
          <w:rFonts w:ascii="Times New Roman" w:hAnsi="Times New Roman" w:cs="Times New Roman"/>
          <w:sz w:val="20"/>
        </w:rPr>
        <w:t>/egp</w:t>
      </w:r>
      <w:r w:rsidRPr="008A35A1">
        <w:rPr>
          <w:rFonts w:ascii="Times New Roman" w:hAnsi="Times New Roman" w:cs="Times New Roman"/>
          <w:sz w:val="20"/>
        </w:rPr>
        <w:t>(for e bidding)</w:t>
      </w:r>
      <w:r w:rsidRPr="008A35A1">
        <w:rPr>
          <w:rFonts w:ascii="Times New Roman" w:eastAsia="Arial Unicode MS" w:hAnsi="Times New Roman" w:cs="Times New Roman"/>
          <w:bCs/>
          <w:iCs/>
          <w:spacing w:val="-4"/>
          <w:sz w:val="20"/>
        </w:rPr>
        <w:t>.</w:t>
      </w:r>
    </w:p>
    <w:p w:rsidR="00143D7C" w:rsidRPr="008A35A1" w:rsidRDefault="00143D7C" w:rsidP="00001A23">
      <w:pPr>
        <w:widowControl w:val="0"/>
        <w:autoSpaceDE w:val="0"/>
        <w:autoSpaceDN w:val="0"/>
        <w:adjustRightInd w:val="0"/>
        <w:spacing w:after="0" w:line="260" w:lineRule="atLeast"/>
        <w:ind w:left="284" w:hanging="284"/>
        <w:jc w:val="both"/>
        <w:rPr>
          <w:rFonts w:ascii="Times New Roman" w:eastAsia="Arial Unicode MS" w:hAnsi="Times New Roman" w:cs="Times New Roman"/>
          <w:spacing w:val="-5"/>
          <w:sz w:val="20"/>
        </w:rPr>
      </w:pPr>
      <w:r w:rsidRPr="008A35A1">
        <w:rPr>
          <w:rFonts w:ascii="Times New Roman" w:eastAsia="Arial Unicode MS" w:hAnsi="Times New Roman" w:cs="Times New Roman"/>
          <w:color w:val="000000"/>
          <w:spacing w:val="-3"/>
          <w:sz w:val="20"/>
        </w:rPr>
        <w:t xml:space="preserve">3. </w:t>
      </w:r>
      <w:r w:rsidRPr="008A35A1">
        <w:rPr>
          <w:rFonts w:ascii="Times New Roman" w:eastAsia="Arial Unicode MS" w:hAnsi="Times New Roman" w:cs="Times New Roman"/>
          <w:color w:val="000000"/>
          <w:spacing w:val="-3"/>
          <w:sz w:val="20"/>
        </w:rPr>
        <w:tab/>
        <w:t>A complete set of Bidding Documents may be purchased from the Panauti Municipality, Office of the Municipal Executive</w:t>
      </w:r>
      <w:r w:rsidRPr="008A35A1">
        <w:rPr>
          <w:rFonts w:ascii="Times New Roman" w:eastAsia="Arial Unicode MS" w:hAnsi="Times New Roman" w:cs="Times New Roman"/>
          <w:i/>
          <w:color w:val="000000"/>
          <w:spacing w:val="-3"/>
          <w:sz w:val="20"/>
        </w:rPr>
        <w:t xml:space="preserve">, </w:t>
      </w:r>
      <w:r w:rsidRPr="008A35A1">
        <w:rPr>
          <w:rFonts w:ascii="Times New Roman" w:eastAsia="Arial Unicode MS" w:hAnsi="Times New Roman" w:cs="Times New Roman"/>
          <w:iCs/>
          <w:color w:val="000000"/>
          <w:spacing w:val="-3"/>
          <w:sz w:val="20"/>
        </w:rPr>
        <w:t>Kavrepalanchok by eligible</w:t>
      </w:r>
      <w:r w:rsidRPr="008A35A1">
        <w:rPr>
          <w:rFonts w:ascii="Times New Roman" w:eastAsia="Arial Unicode MS" w:hAnsi="Times New Roman" w:cs="Times New Roman"/>
          <w:color w:val="000000"/>
          <w:spacing w:val="-3"/>
          <w:sz w:val="20"/>
        </w:rPr>
        <w:t xml:space="preserve"> Bidders on the submission </w:t>
      </w:r>
      <w:r w:rsidRPr="008A35A1">
        <w:rPr>
          <w:rFonts w:ascii="Times New Roman" w:eastAsia="Arial Unicode MS" w:hAnsi="Times New Roman" w:cs="Times New Roman"/>
          <w:color w:val="000000"/>
          <w:spacing w:val="-2"/>
          <w:sz w:val="20"/>
        </w:rPr>
        <w:t xml:space="preserve">of a written application, along with the copy of company/firm registration certificate, and upon payment of a non-refundable fee of </w:t>
      </w:r>
      <w:r w:rsidRPr="008A35A1">
        <w:rPr>
          <w:rFonts w:ascii="Times New Roman Bold Italic" w:eastAsia="Arial Unicode MS" w:hAnsi="Times New Roman Bold Italic" w:cs="Times New Roman Bold Italic"/>
          <w:color w:val="000000"/>
          <w:spacing w:val="-2"/>
          <w:sz w:val="20"/>
        </w:rPr>
        <w:t xml:space="preserve">Rs. 3,000 </w:t>
      </w:r>
      <w:r w:rsidRPr="008A35A1">
        <w:rPr>
          <w:rFonts w:ascii="Times New Roman" w:eastAsia="Arial Unicode MS" w:hAnsi="Times New Roman" w:cs="Times New Roman"/>
          <w:spacing w:val="-2"/>
          <w:sz w:val="20"/>
        </w:rPr>
        <w:t>till 2075/01/</w:t>
      </w:r>
      <w:r w:rsidRPr="008A35A1">
        <w:rPr>
          <w:rFonts w:ascii="Times New Roman" w:eastAsia="Arial Unicode MS" w:hAnsi="Times New Roman" w:cs="Times New Roman"/>
          <w:spacing w:val="-2"/>
          <w:sz w:val="20"/>
        </w:rPr>
        <w:t xml:space="preserve">24 for each </w:t>
      </w:r>
      <w:r w:rsidR="0007025A">
        <w:rPr>
          <w:rFonts w:ascii="Times New Roman" w:eastAsia="Arial Unicode MS" w:hAnsi="Times New Roman" w:cs="Times New Roman"/>
          <w:spacing w:val="-2"/>
          <w:sz w:val="20"/>
        </w:rPr>
        <w:t>bid document</w:t>
      </w:r>
      <w:r w:rsidRPr="008A35A1">
        <w:rPr>
          <w:rFonts w:ascii="Times New Roman" w:eastAsia="Arial Unicode MS" w:hAnsi="Times New Roman" w:cs="Times New Roman"/>
          <w:spacing w:val="-2"/>
          <w:sz w:val="20"/>
        </w:rPr>
        <w:t xml:space="preserve"> seperatly</w:t>
      </w:r>
      <w:r w:rsidR="008A35A1">
        <w:rPr>
          <w:rFonts w:ascii="Times New Roman" w:eastAsia="Arial Unicode MS" w:hAnsi="Times New Roman" w:cs="Times New Roman"/>
          <w:spacing w:val="-2"/>
          <w:sz w:val="20"/>
        </w:rPr>
        <w:t xml:space="preserve">, </w:t>
      </w:r>
      <w:r w:rsidRPr="008A35A1">
        <w:rPr>
          <w:rFonts w:ascii="Times New Roman" w:eastAsia="Arial Unicode MS" w:hAnsi="Times New Roman" w:cs="Times New Roman"/>
          <w:spacing w:val="-5"/>
          <w:sz w:val="20"/>
        </w:rPr>
        <w:t>Or</w:t>
      </w:r>
    </w:p>
    <w:p w:rsidR="00143D7C" w:rsidRPr="008A35A1" w:rsidRDefault="00001A23" w:rsidP="00001A23">
      <w:pPr>
        <w:widowControl w:val="0"/>
        <w:autoSpaceDE w:val="0"/>
        <w:autoSpaceDN w:val="0"/>
        <w:adjustRightInd w:val="0"/>
        <w:spacing w:after="0" w:line="260" w:lineRule="atLeast"/>
        <w:ind w:left="284" w:right="110" w:hanging="284"/>
        <w:jc w:val="both"/>
        <w:rPr>
          <w:rFonts w:ascii="Times New Roman" w:eastAsia="Arial Unicode MS" w:hAnsi="Times New Roman" w:cs="Times New Roman"/>
          <w:bCs/>
          <w:iCs/>
          <w:spacing w:val="-5"/>
          <w:sz w:val="20"/>
        </w:rPr>
      </w:pPr>
      <w:r>
        <w:rPr>
          <w:rFonts w:ascii="Times New Roman" w:eastAsia="Arial Unicode MS" w:hAnsi="Times New Roman" w:cs="Times New Roman"/>
          <w:bCs/>
          <w:iCs/>
          <w:spacing w:val="-5"/>
          <w:sz w:val="20"/>
        </w:rPr>
        <w:tab/>
      </w:r>
      <w:r w:rsidR="00143D7C" w:rsidRPr="008A35A1">
        <w:rPr>
          <w:rFonts w:ascii="Times New Roman" w:eastAsia="Arial Unicode MS" w:hAnsi="Times New Roman" w:cs="Times New Roman"/>
          <w:bCs/>
          <w:iCs/>
          <w:spacing w:val="-5"/>
          <w:sz w:val="20"/>
        </w:rPr>
        <w:t xml:space="preserve">Bidder who chooses to submit their bid electronically may purchase the hard copy of the bidding documents as mentioned above or may download the bidding documents for e-submission from PPMO’s Web Site www.bolpatra.gov.np/egp. Bidders, submitting their bid electronically,  should  deposit  the  cost(as  specified  above)  of  bidding  document  in  the Panauti Municipality's </w:t>
      </w:r>
      <w:r w:rsidR="00143D7C" w:rsidRPr="008A35A1">
        <w:rPr>
          <w:rFonts w:ascii="Times New Roman" w:eastAsia="Arial Unicode MS" w:hAnsi="Times New Roman" w:cs="Times New Roman"/>
          <w:bCs/>
          <w:iCs/>
          <w:spacing w:val="-5"/>
          <w:sz w:val="20"/>
        </w:rPr>
        <w:t>Treasury</w:t>
      </w:r>
      <w:r w:rsidR="00143D7C" w:rsidRPr="008A35A1">
        <w:rPr>
          <w:rFonts w:ascii="Times New Roman" w:eastAsia="Arial Unicode MS" w:hAnsi="Times New Roman" w:cs="Times New Roman"/>
          <w:bCs/>
          <w:iCs/>
          <w:spacing w:val="-5"/>
          <w:sz w:val="20"/>
        </w:rPr>
        <w:t xml:space="preserve">  account  as  specified  below  and  the  scanned  copy  (pdf format)  of  the  Bank  deposit  voucher  shall  be  uploaded  by  the  bidder  at  the  time  of electronic submission of the bids. Information to deposit the cost of bidding document in Bank:</w:t>
      </w:r>
    </w:p>
    <w:p w:rsidR="00143D7C" w:rsidRPr="008A35A1" w:rsidRDefault="00001A23" w:rsidP="00001A23">
      <w:pPr>
        <w:widowControl w:val="0"/>
        <w:autoSpaceDE w:val="0"/>
        <w:autoSpaceDN w:val="0"/>
        <w:adjustRightInd w:val="0"/>
        <w:spacing w:after="0" w:line="260" w:lineRule="atLeast"/>
        <w:ind w:left="284" w:right="1188" w:hanging="284"/>
        <w:jc w:val="both"/>
        <w:rPr>
          <w:rFonts w:ascii="Times New Roman" w:eastAsia="Arial Unicode MS" w:hAnsi="Times New Roman" w:cs="Times New Roman"/>
          <w:bCs/>
          <w:iCs/>
          <w:spacing w:val="-5"/>
          <w:sz w:val="20"/>
        </w:rPr>
      </w:pPr>
      <w:r>
        <w:rPr>
          <w:rFonts w:ascii="Times New Roman" w:eastAsia="Arial Unicode MS" w:hAnsi="Times New Roman" w:cs="Times New Roman"/>
          <w:bCs/>
          <w:iCs/>
          <w:spacing w:val="-5"/>
          <w:sz w:val="20"/>
        </w:rPr>
        <w:tab/>
      </w:r>
      <w:r w:rsidR="00143D7C" w:rsidRPr="008A35A1">
        <w:rPr>
          <w:rFonts w:ascii="Times New Roman" w:eastAsia="Arial Unicode MS" w:hAnsi="Times New Roman" w:cs="Times New Roman"/>
          <w:bCs/>
          <w:iCs/>
          <w:spacing w:val="-5"/>
          <w:sz w:val="20"/>
        </w:rPr>
        <w:t>Name of the Bank: Nepal Bank Limited, Panauti Branch, Panauti,Kavrepalanchok</w:t>
      </w:r>
    </w:p>
    <w:p w:rsidR="00143D7C" w:rsidRPr="008A35A1" w:rsidRDefault="00001A23" w:rsidP="00001A23">
      <w:pPr>
        <w:widowControl w:val="0"/>
        <w:autoSpaceDE w:val="0"/>
        <w:autoSpaceDN w:val="0"/>
        <w:adjustRightInd w:val="0"/>
        <w:spacing w:after="0" w:line="260" w:lineRule="atLeast"/>
        <w:ind w:left="284" w:right="1188" w:hanging="284"/>
        <w:jc w:val="both"/>
        <w:rPr>
          <w:rFonts w:ascii="Times New Roman" w:eastAsia="Arial Unicode MS" w:hAnsi="Times New Roman" w:cs="Times New Roman"/>
          <w:bCs/>
          <w:iCs/>
          <w:spacing w:val="-5"/>
          <w:sz w:val="20"/>
        </w:rPr>
      </w:pPr>
      <w:r>
        <w:rPr>
          <w:rFonts w:ascii="Times New Roman" w:eastAsia="Arial Unicode MS" w:hAnsi="Times New Roman" w:cs="Times New Roman"/>
          <w:bCs/>
          <w:iCs/>
          <w:spacing w:val="-5"/>
          <w:sz w:val="20"/>
        </w:rPr>
        <w:tab/>
      </w:r>
      <w:r w:rsidR="00143D7C" w:rsidRPr="008A35A1">
        <w:rPr>
          <w:rFonts w:ascii="Times New Roman" w:eastAsia="Arial Unicode MS" w:hAnsi="Times New Roman" w:cs="Times New Roman"/>
          <w:bCs/>
          <w:iCs/>
          <w:spacing w:val="-5"/>
          <w:sz w:val="20"/>
        </w:rPr>
        <w:t>Name of Office: Panauti Municipality</w:t>
      </w:r>
      <w:r w:rsidR="00143D7C" w:rsidRPr="008A35A1">
        <w:rPr>
          <w:rFonts w:ascii="Times New Roman" w:eastAsia="Arial Unicode MS" w:hAnsi="Times New Roman" w:cs="Times New Roman"/>
          <w:bCs/>
          <w:iCs/>
          <w:spacing w:val="-5"/>
          <w:sz w:val="20"/>
        </w:rPr>
        <w:t>,</w:t>
      </w:r>
      <w:r w:rsidR="00143D7C" w:rsidRPr="008A35A1">
        <w:rPr>
          <w:rFonts w:ascii="Times New Roman" w:eastAsia="Arial Unicode MS" w:hAnsi="Times New Roman" w:cs="Times New Roman"/>
          <w:bCs/>
          <w:iCs/>
          <w:spacing w:val="-5"/>
          <w:sz w:val="20"/>
        </w:rPr>
        <w:t xml:space="preserve"> Office</w:t>
      </w:r>
      <w:r w:rsidR="00143D7C" w:rsidRPr="008A35A1">
        <w:rPr>
          <w:rFonts w:ascii="Times New Roman" w:eastAsia="Arial Unicode MS" w:hAnsi="Times New Roman" w:cs="Times New Roman"/>
          <w:bCs/>
          <w:iCs/>
          <w:spacing w:val="-5"/>
          <w:sz w:val="20"/>
        </w:rPr>
        <w:t xml:space="preserve"> of the Municopal Executive</w:t>
      </w:r>
      <w:r w:rsidR="00143D7C" w:rsidRPr="008A35A1">
        <w:rPr>
          <w:rFonts w:ascii="Times New Roman" w:eastAsia="Arial Unicode MS" w:hAnsi="Times New Roman" w:cs="Times New Roman"/>
          <w:bCs/>
          <w:iCs/>
          <w:spacing w:val="-5"/>
          <w:sz w:val="20"/>
        </w:rPr>
        <w:t>/Ga-4-</w:t>
      </w:r>
      <w:r w:rsidR="00143D7C" w:rsidRPr="008A35A1">
        <w:rPr>
          <w:rFonts w:ascii="Times New Roman" w:eastAsia="Arial Unicode MS" w:hAnsi="Times New Roman" w:cs="Times New Roman"/>
          <w:bCs/>
          <w:iCs/>
          <w:spacing w:val="-5"/>
          <w:sz w:val="20"/>
        </w:rPr>
        <w:t>1</w:t>
      </w:r>
    </w:p>
    <w:p w:rsidR="00143D7C" w:rsidRPr="008A35A1" w:rsidRDefault="00001A23" w:rsidP="00001A23">
      <w:pPr>
        <w:widowControl w:val="0"/>
        <w:autoSpaceDE w:val="0"/>
        <w:autoSpaceDN w:val="0"/>
        <w:adjustRightInd w:val="0"/>
        <w:spacing w:after="0" w:line="260" w:lineRule="atLeast"/>
        <w:ind w:left="284" w:right="1188" w:hanging="284"/>
        <w:jc w:val="both"/>
        <w:rPr>
          <w:rFonts w:ascii="Times New Roman" w:eastAsia="Arial Unicode MS" w:hAnsi="Times New Roman" w:cs="Times New Roman"/>
          <w:spacing w:val="-5"/>
          <w:sz w:val="20"/>
        </w:rPr>
      </w:pPr>
      <w:r>
        <w:rPr>
          <w:rFonts w:ascii="Times New Roman" w:eastAsia="Arial Unicode MS" w:hAnsi="Times New Roman" w:cs="Times New Roman"/>
          <w:bCs/>
          <w:iCs/>
          <w:spacing w:val="-5"/>
          <w:sz w:val="20"/>
        </w:rPr>
        <w:tab/>
      </w:r>
      <w:r w:rsidR="00143D7C" w:rsidRPr="008A35A1">
        <w:rPr>
          <w:rFonts w:ascii="Times New Roman" w:eastAsia="Arial Unicode MS" w:hAnsi="Times New Roman" w:cs="Times New Roman"/>
          <w:bCs/>
          <w:iCs/>
          <w:spacing w:val="-5"/>
          <w:sz w:val="20"/>
        </w:rPr>
        <w:t>Treasury</w:t>
      </w:r>
      <w:r w:rsidR="00143D7C" w:rsidRPr="008A35A1">
        <w:rPr>
          <w:rFonts w:ascii="Times New Roman" w:eastAsia="Arial Unicode MS" w:hAnsi="Times New Roman" w:cs="Times New Roman"/>
          <w:bCs/>
          <w:iCs/>
          <w:spacing w:val="-5"/>
          <w:sz w:val="20"/>
        </w:rPr>
        <w:t xml:space="preserve"> Account no. : </w:t>
      </w:r>
      <w:r w:rsidR="00143D7C" w:rsidRPr="008A35A1">
        <w:rPr>
          <w:rFonts w:ascii="Times New Roman" w:eastAsia="Arial Unicode MS" w:hAnsi="Times New Roman" w:cs="Times New Roman"/>
          <w:color w:val="000000"/>
          <w:spacing w:val="-4"/>
          <w:sz w:val="20"/>
        </w:rPr>
        <w:t>0900300000000400</w:t>
      </w:r>
      <w:r w:rsidR="00143D7C" w:rsidRPr="008A35A1">
        <w:rPr>
          <w:rFonts w:ascii="Times New Roman" w:eastAsia="Arial Unicode MS" w:hAnsi="Times New Roman" w:cs="Times New Roman"/>
          <w:color w:val="000000"/>
          <w:spacing w:val="-4"/>
          <w:sz w:val="20"/>
        </w:rPr>
        <w:t>1</w:t>
      </w:r>
      <w:r w:rsidR="00143D7C" w:rsidRPr="008A35A1">
        <w:rPr>
          <w:rFonts w:ascii="Times New Roman" w:eastAsia="Arial Unicode MS" w:hAnsi="Times New Roman" w:cs="Times New Roman"/>
          <w:color w:val="000000"/>
          <w:spacing w:val="-4"/>
          <w:sz w:val="20"/>
        </w:rPr>
        <w:t>20</w:t>
      </w:r>
      <w:r w:rsidR="00143D7C" w:rsidRPr="008A35A1">
        <w:rPr>
          <w:rFonts w:ascii="Times New Roman" w:eastAsia="Arial Unicode MS" w:hAnsi="Times New Roman" w:cs="Times New Roman"/>
          <w:color w:val="000000"/>
          <w:spacing w:val="-4"/>
          <w:sz w:val="20"/>
        </w:rPr>
        <w:t>3</w:t>
      </w:r>
    </w:p>
    <w:p w:rsidR="00143D7C" w:rsidRPr="008A35A1" w:rsidRDefault="00143D7C" w:rsidP="00001A23">
      <w:pPr>
        <w:widowControl w:val="0"/>
        <w:autoSpaceDE w:val="0"/>
        <w:autoSpaceDN w:val="0"/>
        <w:adjustRightInd w:val="0"/>
        <w:spacing w:after="0" w:line="260" w:lineRule="atLeast"/>
        <w:ind w:left="284" w:hanging="284"/>
        <w:jc w:val="both"/>
        <w:rPr>
          <w:rFonts w:ascii="Times New Roman Bold Italic" w:eastAsia="Arial Unicode MS" w:hAnsi="Times New Roman Bold Italic" w:cs="Times New Roman Bold Italic"/>
          <w:color w:val="000000"/>
          <w:spacing w:val="-2"/>
          <w:sz w:val="20"/>
        </w:rPr>
      </w:pPr>
      <w:r w:rsidRPr="008A35A1">
        <w:rPr>
          <w:rFonts w:ascii="Times New Roman" w:eastAsia="Arial Unicode MS" w:hAnsi="Times New Roman" w:cs="Times New Roman"/>
          <w:color w:val="000000"/>
          <w:spacing w:val="-3"/>
          <w:sz w:val="20"/>
        </w:rPr>
        <w:t>4.</w:t>
      </w:r>
      <w:r w:rsidRPr="008A35A1">
        <w:rPr>
          <w:rFonts w:ascii="Times New Roman" w:eastAsia="Arial Unicode MS" w:hAnsi="Times New Roman" w:cs="Times New Roman"/>
          <w:color w:val="000000"/>
          <w:spacing w:val="-3"/>
          <w:sz w:val="20"/>
        </w:rPr>
        <w:tab/>
      </w:r>
      <w:r w:rsidRPr="008A35A1">
        <w:rPr>
          <w:rFonts w:ascii="Times New Roman" w:eastAsia="Arial Unicode MS" w:hAnsi="Times New Roman" w:cs="Times New Roman"/>
          <w:color w:val="000000"/>
          <w:spacing w:val="-2"/>
          <w:sz w:val="20"/>
        </w:rPr>
        <w:t xml:space="preserve">Pre-bid meeting shall be held at </w:t>
      </w:r>
      <w:r w:rsidRPr="008A35A1">
        <w:rPr>
          <w:rFonts w:ascii="Times New Roman Bold Italic" w:eastAsia="Arial Unicode MS" w:hAnsi="Times New Roman Bold Italic" w:cs="Times New Roman Bold Italic"/>
          <w:color w:val="000000"/>
          <w:spacing w:val="-2"/>
          <w:sz w:val="20"/>
        </w:rPr>
        <w:t xml:space="preserve">Panauti Municipality, Office of the Municipal Executive , Panauti, Kavrepalanchok </w:t>
      </w:r>
      <w:r w:rsidRPr="008A35A1">
        <w:rPr>
          <w:rFonts w:ascii="Times New Roman" w:eastAsia="Arial Unicode MS" w:hAnsi="Times New Roman" w:cs="Times New Roman"/>
          <w:color w:val="000000"/>
          <w:spacing w:val="-2"/>
          <w:sz w:val="20"/>
        </w:rPr>
        <w:t xml:space="preserve">at </w:t>
      </w:r>
      <w:r w:rsidRPr="008A35A1">
        <w:rPr>
          <w:rFonts w:ascii="Times New Roman Bold Italic" w:eastAsia="Arial Unicode MS" w:hAnsi="Times New Roman Bold Italic" w:cs="Times New Roman Bold Italic"/>
          <w:color w:val="000000"/>
          <w:spacing w:val="-2"/>
          <w:sz w:val="20"/>
        </w:rPr>
        <w:t xml:space="preserve">2:00 pm </w:t>
      </w:r>
      <w:r w:rsidRPr="008A35A1">
        <w:rPr>
          <w:rFonts w:ascii="Times New Roman Bold Italic" w:eastAsia="Arial Unicode MS" w:hAnsi="Times New Roman Bold Italic" w:cs="Times New Roman Bold Italic"/>
          <w:spacing w:val="-2"/>
          <w:sz w:val="20"/>
        </w:rPr>
        <w:t>on 2075/01/</w:t>
      </w:r>
      <w:r w:rsidR="000932AE">
        <w:rPr>
          <w:rFonts w:ascii="Times New Roman Bold Italic" w:eastAsia="Arial Unicode MS" w:hAnsi="Times New Roman Bold Italic" w:cs="Times New Roman Bold Italic"/>
          <w:spacing w:val="-2"/>
          <w:sz w:val="20"/>
        </w:rPr>
        <w:t>16</w:t>
      </w:r>
      <w:r w:rsidRPr="008A35A1">
        <w:rPr>
          <w:rFonts w:ascii="Times New Roman Bold Italic" w:eastAsia="Arial Unicode MS" w:hAnsi="Times New Roman Bold Italic" w:cs="Times New Roman Bold Italic"/>
          <w:spacing w:val="-2"/>
          <w:sz w:val="20"/>
        </w:rPr>
        <w:t>.</w:t>
      </w:r>
    </w:p>
    <w:p w:rsidR="00143D7C" w:rsidRPr="008A35A1" w:rsidRDefault="00143D7C" w:rsidP="00001A23">
      <w:pPr>
        <w:widowControl w:val="0"/>
        <w:autoSpaceDE w:val="0"/>
        <w:autoSpaceDN w:val="0"/>
        <w:adjustRightInd w:val="0"/>
        <w:spacing w:after="0" w:line="260" w:lineRule="atLeast"/>
        <w:ind w:left="284" w:hanging="284"/>
        <w:jc w:val="both"/>
        <w:rPr>
          <w:rFonts w:ascii="Times New Roman" w:eastAsia="Arial Unicode MS" w:hAnsi="Times New Roman" w:cs="Times New Roman"/>
          <w:color w:val="000000"/>
          <w:spacing w:val="-5"/>
          <w:sz w:val="20"/>
        </w:rPr>
      </w:pPr>
      <w:r w:rsidRPr="008A35A1">
        <w:rPr>
          <w:rFonts w:ascii="Times New Roman" w:eastAsia="Arial Unicode MS" w:hAnsi="Times New Roman" w:cs="Times New Roman"/>
          <w:color w:val="000000"/>
          <w:spacing w:val="-3"/>
          <w:sz w:val="20"/>
        </w:rPr>
        <w:t>5.</w:t>
      </w:r>
      <w:r w:rsidRPr="008A35A1">
        <w:rPr>
          <w:rFonts w:ascii="Times New Roman" w:eastAsia="Arial Unicode MS" w:hAnsi="Times New Roman" w:cs="Times New Roman"/>
          <w:color w:val="000000"/>
          <w:spacing w:val="-3"/>
          <w:sz w:val="20"/>
        </w:rPr>
        <w:tab/>
      </w:r>
      <w:r w:rsidRPr="008A35A1">
        <w:rPr>
          <w:rFonts w:ascii="Times New Roman" w:eastAsia="Arial Unicode MS" w:hAnsi="Times New Roman" w:cs="Times New Roman"/>
          <w:color w:val="000000"/>
          <w:spacing w:val="-2"/>
          <w:sz w:val="20"/>
        </w:rPr>
        <w:t xml:space="preserve">Sealed </w:t>
      </w:r>
      <w:r w:rsidRPr="008A35A1">
        <w:rPr>
          <w:rFonts w:ascii="Times New Roman" w:eastAsia="Arial Unicode MS" w:hAnsi="Times New Roman" w:cs="Times New Roman"/>
          <w:spacing w:val="-2"/>
          <w:sz w:val="20"/>
        </w:rPr>
        <w:t xml:space="preserve">or electronic bids </w:t>
      </w:r>
      <w:r w:rsidRPr="008A35A1">
        <w:rPr>
          <w:rFonts w:ascii="Times New Roman" w:eastAsia="Arial Unicode MS" w:hAnsi="Times New Roman" w:cs="Times New Roman"/>
          <w:color w:val="000000"/>
          <w:spacing w:val="-2"/>
          <w:sz w:val="20"/>
        </w:rPr>
        <w:t>must be submitted to the</w:t>
      </w:r>
      <w:r w:rsidR="00533238" w:rsidRPr="008A35A1">
        <w:rPr>
          <w:rFonts w:ascii="Times New Roman" w:eastAsia="Arial Unicode MS" w:hAnsi="Times New Roman" w:cs="Times New Roman"/>
          <w:color w:val="000000"/>
          <w:spacing w:val="-2"/>
          <w:sz w:val="20"/>
        </w:rPr>
        <w:t xml:space="preserve"> </w:t>
      </w:r>
      <w:r w:rsidR="00533238" w:rsidRPr="008A35A1">
        <w:rPr>
          <w:rFonts w:ascii="Times New Roman Bold Italic" w:eastAsia="Arial Unicode MS" w:hAnsi="Times New Roman Bold Italic" w:cs="Times New Roman Bold Italic"/>
          <w:color w:val="000000"/>
          <w:spacing w:val="-2"/>
          <w:sz w:val="20"/>
        </w:rPr>
        <w:t>Panauti Municipality</w:t>
      </w:r>
      <w:r w:rsidR="00533238" w:rsidRPr="008A35A1">
        <w:rPr>
          <w:rFonts w:ascii="Times New Roman Bold Italic" w:eastAsia="Arial Unicode MS" w:hAnsi="Times New Roman Bold Italic" w:cs="Times New Roman Bold Italic"/>
          <w:color w:val="000000"/>
          <w:spacing w:val="-2"/>
          <w:sz w:val="20"/>
        </w:rPr>
        <w:t xml:space="preserve">, </w:t>
      </w:r>
      <w:r w:rsidR="00533238" w:rsidRPr="008A35A1">
        <w:rPr>
          <w:rFonts w:ascii="Times New Roman" w:eastAsia="Arial Unicode MS" w:hAnsi="Times New Roman" w:cs="Times New Roman"/>
          <w:color w:val="000000"/>
          <w:spacing w:val="-2"/>
          <w:sz w:val="20"/>
        </w:rPr>
        <w:t>O</w:t>
      </w:r>
      <w:r w:rsidRPr="008A35A1">
        <w:rPr>
          <w:rFonts w:ascii="Times New Roman" w:eastAsia="Arial Unicode MS" w:hAnsi="Times New Roman" w:cs="Times New Roman"/>
          <w:color w:val="000000"/>
          <w:spacing w:val="-2"/>
          <w:sz w:val="20"/>
        </w:rPr>
        <w:t>ffice</w:t>
      </w:r>
      <w:r w:rsidR="00533238" w:rsidRPr="008A35A1">
        <w:rPr>
          <w:rFonts w:ascii="Times New Roman" w:eastAsia="Arial Unicode MS" w:hAnsi="Times New Roman" w:cs="Times New Roman"/>
          <w:color w:val="000000"/>
          <w:spacing w:val="-2"/>
          <w:sz w:val="20"/>
        </w:rPr>
        <w:t xml:space="preserve"> of the Municipal Executive</w:t>
      </w:r>
      <w:r w:rsidRPr="008A35A1">
        <w:rPr>
          <w:rFonts w:ascii="Times New Roman Bold Italic" w:eastAsia="Arial Unicode MS" w:hAnsi="Times New Roman Bold Italic" w:cs="Times New Roman Bold Italic"/>
          <w:color w:val="000000"/>
          <w:spacing w:val="-2"/>
          <w:sz w:val="20"/>
        </w:rPr>
        <w:t>,</w:t>
      </w:r>
      <w:r w:rsidR="00533238" w:rsidRPr="008A35A1">
        <w:rPr>
          <w:rFonts w:ascii="Times New Roman Bold Italic" w:eastAsia="Arial Unicode MS" w:hAnsi="Times New Roman Bold Italic" w:cs="Times New Roman Bold Italic"/>
          <w:color w:val="000000"/>
          <w:spacing w:val="-2"/>
          <w:sz w:val="20"/>
        </w:rPr>
        <w:t xml:space="preserve"> </w:t>
      </w:r>
      <w:r w:rsidRPr="008A35A1">
        <w:rPr>
          <w:rFonts w:ascii="Times New Roman Bold Italic" w:eastAsia="Arial Unicode MS" w:hAnsi="Times New Roman Bold Italic" w:cs="Times New Roman Bold Italic"/>
          <w:color w:val="000000"/>
          <w:spacing w:val="-2"/>
          <w:sz w:val="20"/>
        </w:rPr>
        <w:t xml:space="preserve">Panauti, Kavrepalanchok </w:t>
      </w:r>
      <w:r w:rsidRPr="008A35A1">
        <w:rPr>
          <w:rFonts w:ascii="Times New Roman" w:eastAsia="Arial Unicode MS" w:hAnsi="Times New Roman" w:cs="Times New Roman"/>
          <w:spacing w:val="-2"/>
          <w:sz w:val="20"/>
        </w:rPr>
        <w:t xml:space="preserve">by hand/courier or through PPMO website </w:t>
      </w:r>
      <w:hyperlink r:id="rId8" w:history="1">
        <w:r w:rsidRPr="008A35A1">
          <w:rPr>
            <w:rStyle w:val="Hyperlink"/>
            <w:rFonts w:ascii="Times New Roman" w:eastAsia="Arial Unicode MS" w:hAnsi="Times New Roman" w:cs="Times New Roman"/>
            <w:bCs/>
            <w:iCs/>
            <w:spacing w:val="-4"/>
            <w:sz w:val="20"/>
          </w:rPr>
          <w:t>www.bolpatra.gov.np</w:t>
        </w:r>
      </w:hyperlink>
      <w:r w:rsidRPr="008A35A1">
        <w:rPr>
          <w:rFonts w:ascii="Times New Roman" w:hAnsi="Times New Roman" w:cs="Times New Roman"/>
          <w:sz w:val="20"/>
        </w:rPr>
        <w:t>/egp</w:t>
      </w:r>
      <w:r w:rsidRPr="008A35A1">
        <w:rPr>
          <w:rFonts w:ascii="Times New Roman" w:eastAsia="Arial Unicode MS" w:hAnsi="Times New Roman" w:cs="Times New Roman"/>
          <w:bCs/>
          <w:iCs/>
          <w:spacing w:val="-4"/>
          <w:sz w:val="20"/>
        </w:rPr>
        <w:t xml:space="preserve">. </w:t>
      </w:r>
      <w:r w:rsidRPr="008A35A1">
        <w:rPr>
          <w:rFonts w:ascii="Times New Roman" w:eastAsia="Arial Unicode MS" w:hAnsi="Times New Roman" w:cs="Times New Roman"/>
          <w:color w:val="000000"/>
          <w:spacing w:val="-2"/>
          <w:sz w:val="20"/>
        </w:rPr>
        <w:t xml:space="preserve">on or before </w:t>
      </w:r>
      <w:r w:rsidRPr="008A35A1">
        <w:rPr>
          <w:rFonts w:ascii="Times New Roman Bold Italic" w:eastAsia="Arial Unicode MS" w:hAnsi="Times New Roman Bold Italic" w:cs="Times New Roman Bold Italic"/>
          <w:color w:val="000000"/>
          <w:spacing w:val="-2"/>
          <w:sz w:val="20"/>
        </w:rPr>
        <w:t xml:space="preserve">12:00 Noon </w:t>
      </w:r>
      <w:r w:rsidRPr="008A35A1">
        <w:rPr>
          <w:rFonts w:ascii="Times New Roman" w:eastAsia="Arial Unicode MS" w:hAnsi="Times New Roman" w:cs="Times New Roman"/>
          <w:color w:val="000000"/>
          <w:spacing w:val="-2"/>
          <w:sz w:val="20"/>
        </w:rPr>
        <w:t xml:space="preserve">on </w:t>
      </w:r>
      <w:r w:rsidRPr="008A35A1">
        <w:rPr>
          <w:rFonts w:ascii="Times New Roman Bold Italic" w:eastAsia="Arial Unicode MS" w:hAnsi="Times New Roman Bold Italic" w:cs="Times New Roman Bold Italic"/>
          <w:color w:val="000000"/>
          <w:spacing w:val="-5"/>
          <w:sz w:val="20"/>
        </w:rPr>
        <w:t>2075/01/</w:t>
      </w:r>
      <w:r w:rsidR="00533238" w:rsidRPr="008A35A1">
        <w:rPr>
          <w:rFonts w:ascii="Times New Roman Bold Italic" w:eastAsia="Arial Unicode MS" w:hAnsi="Times New Roman Bold Italic" w:cs="Times New Roman Bold Italic"/>
          <w:color w:val="000000"/>
          <w:spacing w:val="-5"/>
          <w:sz w:val="20"/>
        </w:rPr>
        <w:t>25</w:t>
      </w:r>
      <w:r w:rsidRPr="008A35A1">
        <w:rPr>
          <w:rFonts w:ascii="Times New Roman Bold Italic" w:eastAsia="Arial Unicode MS" w:hAnsi="Times New Roman Bold Italic" w:cs="Times New Roman Bold Italic"/>
          <w:color w:val="000000"/>
          <w:spacing w:val="-5"/>
          <w:sz w:val="20"/>
        </w:rPr>
        <w:t>.</w:t>
      </w:r>
      <w:r w:rsidRPr="008A35A1">
        <w:rPr>
          <w:rFonts w:ascii="Times New Roman" w:eastAsia="Arial Unicode MS" w:hAnsi="Times New Roman" w:cs="Times New Roman"/>
          <w:color w:val="000000"/>
          <w:spacing w:val="-5"/>
          <w:sz w:val="20"/>
        </w:rPr>
        <w:t xml:space="preserve"> Bids received after this deadline will be rejected.</w:t>
      </w:r>
    </w:p>
    <w:p w:rsidR="00533238" w:rsidRPr="008A35A1" w:rsidRDefault="00143D7C" w:rsidP="00001A23">
      <w:pPr>
        <w:widowControl w:val="0"/>
        <w:autoSpaceDE w:val="0"/>
        <w:autoSpaceDN w:val="0"/>
        <w:adjustRightInd w:val="0"/>
        <w:spacing w:after="0" w:line="260" w:lineRule="atLeast"/>
        <w:ind w:left="284" w:right="110" w:hanging="284"/>
        <w:jc w:val="both"/>
        <w:rPr>
          <w:rFonts w:ascii="Times New Roman" w:eastAsia="Arial Unicode MS" w:hAnsi="Times New Roman" w:cs="Times New Roman"/>
          <w:spacing w:val="-3"/>
          <w:sz w:val="20"/>
        </w:rPr>
      </w:pPr>
      <w:r w:rsidRPr="008A35A1">
        <w:rPr>
          <w:rFonts w:ascii="Times New Roman" w:eastAsia="Arial Unicode MS" w:hAnsi="Times New Roman" w:cs="Times New Roman"/>
          <w:color w:val="000000"/>
          <w:spacing w:val="-3"/>
          <w:sz w:val="20"/>
        </w:rPr>
        <w:t xml:space="preserve">6. </w:t>
      </w:r>
      <w:r w:rsidRPr="008A35A1">
        <w:rPr>
          <w:rFonts w:ascii="Times New Roman" w:eastAsia="Arial Unicode MS" w:hAnsi="Times New Roman" w:cs="Times New Roman"/>
          <w:color w:val="000000"/>
          <w:spacing w:val="-3"/>
          <w:sz w:val="20"/>
        </w:rPr>
        <w:tab/>
      </w:r>
      <w:r w:rsidRPr="008A35A1">
        <w:rPr>
          <w:rFonts w:ascii="Times New Roman" w:eastAsia="Arial Unicode MS" w:hAnsi="Times New Roman" w:cs="Times New Roman"/>
          <w:spacing w:val="-3"/>
          <w:sz w:val="20"/>
        </w:rPr>
        <w:t xml:space="preserve">The bids </w:t>
      </w:r>
      <w:r w:rsidRPr="008A35A1">
        <w:rPr>
          <w:rFonts w:ascii="Times New Roman" w:eastAsia="Arial Unicode MS" w:hAnsi="Times New Roman" w:cs="Times New Roman"/>
          <w:color w:val="000000"/>
          <w:spacing w:val="-3"/>
          <w:sz w:val="20"/>
        </w:rPr>
        <w:t xml:space="preserve">will be opened in the presence of Bidders' representatives who choose to attend at </w:t>
      </w:r>
      <w:r w:rsidRPr="008A35A1">
        <w:rPr>
          <w:rFonts w:ascii="Times New Roman Bold Italic" w:eastAsia="Arial Unicode MS" w:hAnsi="Times New Roman Bold Italic" w:cs="Times New Roman Bold Italic"/>
          <w:color w:val="000000"/>
          <w:spacing w:val="-2"/>
          <w:sz w:val="20"/>
        </w:rPr>
        <w:t xml:space="preserve">2:00 pm </w:t>
      </w:r>
      <w:r w:rsidRPr="008A35A1">
        <w:rPr>
          <w:rFonts w:ascii="Times New Roman" w:eastAsia="Arial Unicode MS" w:hAnsi="Times New Roman" w:cs="Times New Roman"/>
          <w:color w:val="000000"/>
          <w:spacing w:val="-2"/>
          <w:sz w:val="20"/>
        </w:rPr>
        <w:t xml:space="preserve">on </w:t>
      </w:r>
      <w:r w:rsidRPr="008A35A1">
        <w:rPr>
          <w:rFonts w:ascii="Times New Roman Bold Italic" w:eastAsia="Arial Unicode MS" w:hAnsi="Times New Roman Bold Italic" w:cs="Times New Roman Bold Italic"/>
          <w:color w:val="000000"/>
          <w:spacing w:val="-5"/>
          <w:sz w:val="20"/>
        </w:rPr>
        <w:t>2075/01/</w:t>
      </w:r>
      <w:r w:rsidR="00533238" w:rsidRPr="008A35A1">
        <w:rPr>
          <w:rFonts w:ascii="Times New Roman Bold Italic" w:eastAsia="Arial Unicode MS" w:hAnsi="Times New Roman Bold Italic" w:cs="Times New Roman Bold Italic"/>
          <w:color w:val="000000"/>
          <w:spacing w:val="-5"/>
          <w:sz w:val="20"/>
        </w:rPr>
        <w:t>25</w:t>
      </w:r>
      <w:r w:rsidRPr="008A35A1">
        <w:rPr>
          <w:rFonts w:ascii="Times New Roman Bold Italic" w:eastAsia="Arial Unicode MS" w:hAnsi="Times New Roman Bold Italic" w:cs="Times New Roman Bold Italic"/>
          <w:color w:val="000000"/>
          <w:spacing w:val="-5"/>
          <w:sz w:val="20"/>
        </w:rPr>
        <w:t xml:space="preserve"> </w:t>
      </w:r>
      <w:r w:rsidRPr="008A35A1">
        <w:rPr>
          <w:rFonts w:ascii="Times New Roman" w:eastAsia="Arial Unicode MS" w:hAnsi="Times New Roman" w:cs="Times New Roman"/>
          <w:color w:val="000000"/>
          <w:spacing w:val="-3"/>
          <w:sz w:val="20"/>
        </w:rPr>
        <w:t>at the Panauti Municipality, Office of the Municipal Executive</w:t>
      </w:r>
      <w:r w:rsidRPr="008A35A1">
        <w:rPr>
          <w:rFonts w:ascii="Times New Roman Bold Italic" w:eastAsia="Arial Unicode MS" w:hAnsi="Times New Roman Bold Italic" w:cs="Times New Roman Bold Italic"/>
          <w:color w:val="000000"/>
          <w:spacing w:val="-3"/>
          <w:sz w:val="20"/>
        </w:rPr>
        <w:t>, Panauti, Kavrepalanchok.</w:t>
      </w:r>
      <w:r w:rsidRPr="008A35A1">
        <w:rPr>
          <w:rFonts w:ascii="Times New Roman" w:eastAsia="Arial Unicode MS" w:hAnsi="Times New Roman" w:cs="Times New Roman"/>
          <w:color w:val="000000"/>
          <w:spacing w:val="-3"/>
          <w:sz w:val="20"/>
        </w:rPr>
        <w:t xml:space="preserve"> Bids must be valid for a period of </w:t>
      </w:r>
      <w:r w:rsidRPr="008A35A1">
        <w:rPr>
          <w:rFonts w:ascii="Times New Roman Bold Italic" w:eastAsia="Arial Unicode MS" w:hAnsi="Times New Roman Bold Italic" w:cs="Times New Roman Bold Italic"/>
          <w:color w:val="000000"/>
          <w:spacing w:val="-3"/>
          <w:sz w:val="20"/>
        </w:rPr>
        <w:t>90 (Ninety) days</w:t>
      </w:r>
      <w:r w:rsidRPr="008A35A1">
        <w:rPr>
          <w:rFonts w:ascii="Times New Roman" w:eastAsia="Arial Unicode MS" w:hAnsi="Times New Roman" w:cs="Times New Roman"/>
          <w:color w:val="000000"/>
          <w:spacing w:val="-3"/>
          <w:sz w:val="20"/>
        </w:rPr>
        <w:t xml:space="preserve"> after bid opening and must be accompanied by a bid security </w:t>
      </w:r>
      <w:r w:rsidRPr="008A35A1">
        <w:rPr>
          <w:rFonts w:ascii="Times New Roman" w:eastAsia="Arial Unicode MS" w:hAnsi="Times New Roman" w:cs="Times New Roman"/>
          <w:bCs/>
          <w:iCs/>
          <w:spacing w:val="-3"/>
          <w:sz w:val="20"/>
        </w:rPr>
        <w:t xml:space="preserve">or scanned copy of the bid security in pdf format in case of e-bid, </w:t>
      </w:r>
      <w:r w:rsidRPr="008A35A1">
        <w:rPr>
          <w:rFonts w:ascii="Times New Roman" w:eastAsia="Arial Unicode MS" w:hAnsi="Times New Roman" w:cs="Times New Roman"/>
          <w:color w:val="000000"/>
          <w:spacing w:val="-3"/>
          <w:sz w:val="20"/>
        </w:rPr>
        <w:t>amounting to a</w:t>
      </w:r>
      <w:r w:rsidR="0007025A">
        <w:rPr>
          <w:rFonts w:ascii="Times New Roman" w:eastAsia="Arial Unicode MS" w:hAnsi="Times New Roman" w:cs="Times New Roman"/>
          <w:color w:val="000000"/>
          <w:spacing w:val="-3"/>
          <w:sz w:val="20"/>
        </w:rPr>
        <w:t>s per following</w:t>
      </w:r>
      <w:r w:rsidRPr="008A35A1">
        <w:rPr>
          <w:rFonts w:ascii="Times New Roman" w:eastAsia="Arial Unicode MS" w:hAnsi="Times New Roman" w:cs="Times New Roman"/>
          <w:color w:val="000000"/>
          <w:sz w:val="20"/>
        </w:rPr>
        <w:t xml:space="preserve"> which shall be valid for 30 days </w:t>
      </w:r>
      <w:r w:rsidRPr="008A35A1">
        <w:rPr>
          <w:rFonts w:ascii="Times New Roman" w:eastAsia="Arial Unicode MS" w:hAnsi="Times New Roman" w:cs="Times New Roman"/>
          <w:color w:val="000000"/>
          <w:spacing w:val="-3"/>
          <w:sz w:val="20"/>
        </w:rPr>
        <w:t xml:space="preserve">beyond the validity period of </w:t>
      </w:r>
      <w:r w:rsidRPr="008A35A1">
        <w:rPr>
          <w:rFonts w:ascii="Times New Roman" w:eastAsia="Arial Unicode MS" w:hAnsi="Times New Roman" w:cs="Times New Roman"/>
          <w:spacing w:val="-3"/>
          <w:sz w:val="20"/>
        </w:rPr>
        <w:t xml:space="preserve">the bid. </w:t>
      </w:r>
    </w:p>
    <w:p w:rsidR="00143D7C" w:rsidRPr="008A35A1" w:rsidRDefault="00533238" w:rsidP="00001A23">
      <w:pPr>
        <w:widowControl w:val="0"/>
        <w:autoSpaceDE w:val="0"/>
        <w:autoSpaceDN w:val="0"/>
        <w:adjustRightInd w:val="0"/>
        <w:spacing w:after="0" w:line="260" w:lineRule="atLeast"/>
        <w:ind w:left="284" w:right="110" w:hanging="284"/>
        <w:jc w:val="both"/>
        <w:rPr>
          <w:rFonts w:ascii="Times New Roman" w:eastAsia="Arial Unicode MS" w:hAnsi="Times New Roman" w:cs="Times New Roman"/>
          <w:bCs/>
          <w:iCs/>
          <w:spacing w:val="-5"/>
          <w:sz w:val="20"/>
        </w:rPr>
      </w:pPr>
      <w:r w:rsidRPr="008A35A1">
        <w:rPr>
          <w:rFonts w:ascii="Times New Roman" w:eastAsia="Arial Unicode MS" w:hAnsi="Times New Roman" w:cs="Times New Roman"/>
          <w:bCs/>
          <w:iCs/>
          <w:spacing w:val="-5"/>
          <w:sz w:val="20"/>
        </w:rPr>
        <w:tab/>
      </w:r>
      <w:r w:rsidR="00143D7C" w:rsidRPr="008A35A1">
        <w:rPr>
          <w:rFonts w:ascii="Times New Roman" w:eastAsia="Arial Unicode MS" w:hAnsi="Times New Roman" w:cs="Times New Roman"/>
          <w:bCs/>
          <w:iCs/>
          <w:spacing w:val="-5"/>
          <w:sz w:val="20"/>
        </w:rPr>
        <w:t>Information</w:t>
      </w:r>
      <w:r w:rsidRPr="008A35A1">
        <w:rPr>
          <w:rFonts w:ascii="Times New Roman" w:eastAsia="Arial Unicode MS" w:hAnsi="Times New Roman" w:cs="Times New Roman"/>
          <w:bCs/>
          <w:iCs/>
          <w:spacing w:val="-5"/>
          <w:sz w:val="20"/>
        </w:rPr>
        <w:t xml:space="preserve"> of  bank account</w:t>
      </w:r>
      <w:r w:rsidR="00143D7C" w:rsidRPr="008A35A1">
        <w:rPr>
          <w:rFonts w:ascii="Times New Roman" w:eastAsia="Arial Unicode MS" w:hAnsi="Times New Roman" w:cs="Times New Roman"/>
          <w:bCs/>
          <w:iCs/>
          <w:spacing w:val="-5"/>
          <w:sz w:val="20"/>
        </w:rPr>
        <w:t xml:space="preserve"> to deposit the bid amount</w:t>
      </w:r>
      <w:r w:rsidRPr="008A35A1">
        <w:rPr>
          <w:rFonts w:ascii="Times New Roman" w:eastAsia="Arial Unicode MS" w:hAnsi="Times New Roman" w:cs="Times New Roman"/>
          <w:bCs/>
          <w:iCs/>
          <w:spacing w:val="-5"/>
          <w:sz w:val="20"/>
        </w:rPr>
        <w:t>,</w:t>
      </w:r>
    </w:p>
    <w:p w:rsidR="00143D7C" w:rsidRPr="008A35A1" w:rsidRDefault="00001A23" w:rsidP="00001A23">
      <w:pPr>
        <w:widowControl w:val="0"/>
        <w:autoSpaceDE w:val="0"/>
        <w:autoSpaceDN w:val="0"/>
        <w:adjustRightInd w:val="0"/>
        <w:spacing w:after="0" w:line="260" w:lineRule="atLeast"/>
        <w:ind w:left="284" w:right="1188" w:hanging="284"/>
        <w:jc w:val="both"/>
        <w:rPr>
          <w:rFonts w:ascii="Times New Roman" w:eastAsia="Arial Unicode MS" w:hAnsi="Times New Roman" w:cs="Times New Roman"/>
          <w:bCs/>
          <w:iCs/>
          <w:spacing w:val="-5"/>
          <w:sz w:val="20"/>
        </w:rPr>
      </w:pPr>
      <w:r>
        <w:rPr>
          <w:rFonts w:ascii="Times New Roman" w:eastAsia="Arial Unicode MS" w:hAnsi="Times New Roman" w:cs="Times New Roman"/>
          <w:bCs/>
          <w:iCs/>
          <w:spacing w:val="-5"/>
          <w:sz w:val="20"/>
        </w:rPr>
        <w:tab/>
      </w:r>
      <w:r w:rsidR="00143D7C" w:rsidRPr="008A35A1">
        <w:rPr>
          <w:rFonts w:ascii="Times New Roman" w:eastAsia="Arial Unicode MS" w:hAnsi="Times New Roman" w:cs="Times New Roman"/>
          <w:bCs/>
          <w:iCs/>
          <w:spacing w:val="-5"/>
          <w:sz w:val="20"/>
        </w:rPr>
        <w:t>Name of the Bank: Nepal Bank Limited,</w:t>
      </w:r>
      <w:r w:rsidR="00533238" w:rsidRPr="008A35A1">
        <w:rPr>
          <w:rFonts w:ascii="Times New Roman" w:eastAsia="Arial Unicode MS" w:hAnsi="Times New Roman" w:cs="Times New Roman"/>
          <w:bCs/>
          <w:iCs/>
          <w:spacing w:val="-5"/>
          <w:sz w:val="20"/>
        </w:rPr>
        <w:t xml:space="preserve"> </w:t>
      </w:r>
      <w:r w:rsidR="00143D7C" w:rsidRPr="008A35A1">
        <w:rPr>
          <w:rFonts w:ascii="Times New Roman" w:eastAsia="Arial Unicode MS" w:hAnsi="Times New Roman" w:cs="Times New Roman"/>
          <w:bCs/>
          <w:iCs/>
          <w:spacing w:val="-5"/>
          <w:sz w:val="20"/>
        </w:rPr>
        <w:t>Panauti Branch, Panauti, Kavrepalanchok</w:t>
      </w:r>
    </w:p>
    <w:p w:rsidR="00143D7C" w:rsidRPr="008A35A1" w:rsidRDefault="00001A23" w:rsidP="00001A23">
      <w:pPr>
        <w:widowControl w:val="0"/>
        <w:autoSpaceDE w:val="0"/>
        <w:autoSpaceDN w:val="0"/>
        <w:adjustRightInd w:val="0"/>
        <w:spacing w:after="0" w:line="260" w:lineRule="atLeast"/>
        <w:ind w:left="284" w:right="1188" w:hanging="284"/>
        <w:jc w:val="both"/>
        <w:rPr>
          <w:rFonts w:ascii="Times New Roman" w:eastAsia="Arial Unicode MS" w:hAnsi="Times New Roman" w:cs="Times New Roman"/>
          <w:bCs/>
          <w:iCs/>
          <w:spacing w:val="-5"/>
          <w:sz w:val="20"/>
        </w:rPr>
      </w:pPr>
      <w:r>
        <w:rPr>
          <w:rFonts w:ascii="Times New Roman" w:eastAsia="Arial Unicode MS" w:hAnsi="Times New Roman" w:cs="Times New Roman"/>
          <w:bCs/>
          <w:iCs/>
          <w:spacing w:val="-5"/>
          <w:sz w:val="20"/>
        </w:rPr>
        <w:tab/>
      </w:r>
      <w:r w:rsidR="00143D7C" w:rsidRPr="008A35A1">
        <w:rPr>
          <w:rFonts w:ascii="Times New Roman" w:eastAsia="Arial Unicode MS" w:hAnsi="Times New Roman" w:cs="Times New Roman"/>
          <w:bCs/>
          <w:iCs/>
          <w:spacing w:val="-5"/>
          <w:sz w:val="20"/>
        </w:rPr>
        <w:t>Name of Office: Panauti Municipality</w:t>
      </w:r>
      <w:r w:rsidR="00533238" w:rsidRPr="008A35A1">
        <w:rPr>
          <w:rFonts w:ascii="Times New Roman" w:eastAsia="Arial Unicode MS" w:hAnsi="Times New Roman" w:cs="Times New Roman"/>
          <w:bCs/>
          <w:iCs/>
          <w:spacing w:val="-5"/>
          <w:sz w:val="20"/>
        </w:rPr>
        <w:t xml:space="preserve">, </w:t>
      </w:r>
      <w:r w:rsidR="00143D7C" w:rsidRPr="008A35A1">
        <w:rPr>
          <w:rFonts w:ascii="Times New Roman" w:eastAsia="Arial Unicode MS" w:hAnsi="Times New Roman" w:cs="Times New Roman"/>
          <w:bCs/>
          <w:iCs/>
          <w:spacing w:val="-5"/>
          <w:sz w:val="20"/>
        </w:rPr>
        <w:t>Office</w:t>
      </w:r>
      <w:r w:rsidR="00533238" w:rsidRPr="008A35A1">
        <w:rPr>
          <w:rFonts w:ascii="Times New Roman" w:eastAsia="Arial Unicode MS" w:hAnsi="Times New Roman" w:cs="Times New Roman"/>
          <w:bCs/>
          <w:iCs/>
          <w:spacing w:val="-5"/>
          <w:sz w:val="20"/>
        </w:rPr>
        <w:t xml:space="preserve"> of the Municipal Executive</w:t>
      </w:r>
      <w:r w:rsidR="00143D7C" w:rsidRPr="008A35A1">
        <w:rPr>
          <w:rFonts w:ascii="Times New Roman" w:eastAsia="Arial Unicode MS" w:hAnsi="Times New Roman" w:cs="Times New Roman"/>
          <w:bCs/>
          <w:iCs/>
          <w:spacing w:val="-5"/>
          <w:sz w:val="20"/>
        </w:rPr>
        <w:t xml:space="preserve"> /</w:t>
      </w:r>
      <w:bookmarkStart w:id="0" w:name="_GoBack"/>
      <w:bookmarkEnd w:id="0"/>
      <w:r w:rsidR="00143D7C" w:rsidRPr="008A35A1">
        <w:rPr>
          <w:rFonts w:ascii="Times New Roman" w:eastAsia="Arial Unicode MS" w:hAnsi="Times New Roman" w:cs="Times New Roman"/>
          <w:bCs/>
          <w:iCs/>
          <w:spacing w:val="-5"/>
          <w:sz w:val="20"/>
        </w:rPr>
        <w:t>Ga-3</w:t>
      </w:r>
    </w:p>
    <w:p w:rsidR="00143D7C" w:rsidRPr="008A35A1" w:rsidRDefault="00001A23" w:rsidP="00001A23">
      <w:pPr>
        <w:widowControl w:val="0"/>
        <w:autoSpaceDE w:val="0"/>
        <w:autoSpaceDN w:val="0"/>
        <w:adjustRightInd w:val="0"/>
        <w:spacing w:after="0" w:line="260" w:lineRule="atLeast"/>
        <w:ind w:left="284" w:right="1188" w:hanging="284"/>
        <w:jc w:val="both"/>
        <w:rPr>
          <w:rFonts w:ascii="Times New Roman" w:eastAsia="Arial Unicode MS" w:hAnsi="Times New Roman" w:cs="Times New Roman"/>
          <w:spacing w:val="-5"/>
          <w:sz w:val="20"/>
        </w:rPr>
      </w:pPr>
      <w:r>
        <w:rPr>
          <w:rFonts w:ascii="Times New Roman" w:eastAsia="Arial Unicode MS" w:hAnsi="Times New Roman" w:cs="Times New Roman"/>
          <w:bCs/>
          <w:iCs/>
          <w:spacing w:val="-5"/>
          <w:sz w:val="20"/>
        </w:rPr>
        <w:tab/>
      </w:r>
      <w:r w:rsidR="00533238" w:rsidRPr="008A35A1">
        <w:rPr>
          <w:rFonts w:ascii="Times New Roman" w:eastAsia="Arial Unicode MS" w:hAnsi="Times New Roman" w:cs="Times New Roman"/>
          <w:bCs/>
          <w:iCs/>
          <w:spacing w:val="-5"/>
          <w:sz w:val="20"/>
        </w:rPr>
        <w:t>Deposite Account</w:t>
      </w:r>
      <w:r w:rsidR="00143D7C" w:rsidRPr="008A35A1">
        <w:rPr>
          <w:rFonts w:ascii="Times New Roman" w:eastAsia="Arial Unicode MS" w:hAnsi="Times New Roman" w:cs="Times New Roman"/>
          <w:bCs/>
          <w:iCs/>
          <w:spacing w:val="-5"/>
          <w:sz w:val="20"/>
        </w:rPr>
        <w:t xml:space="preserve"> No. : 0900300000000300000</w:t>
      </w:r>
      <w:r w:rsidR="00533238" w:rsidRPr="008A35A1">
        <w:rPr>
          <w:rFonts w:ascii="Times New Roman" w:eastAsia="Arial Unicode MS" w:hAnsi="Times New Roman" w:cs="Times New Roman"/>
          <w:bCs/>
          <w:iCs/>
          <w:spacing w:val="-5"/>
          <w:sz w:val="20"/>
        </w:rPr>
        <w:t>2</w:t>
      </w:r>
    </w:p>
    <w:p w:rsidR="00143D7C" w:rsidRPr="008A35A1" w:rsidRDefault="00143D7C" w:rsidP="00001A23">
      <w:pPr>
        <w:widowControl w:val="0"/>
        <w:autoSpaceDE w:val="0"/>
        <w:autoSpaceDN w:val="0"/>
        <w:adjustRightInd w:val="0"/>
        <w:spacing w:after="0" w:line="260" w:lineRule="atLeast"/>
        <w:ind w:left="284" w:hanging="284"/>
        <w:jc w:val="both"/>
        <w:rPr>
          <w:rFonts w:ascii="Times New Roman" w:eastAsia="Arial Unicode MS" w:hAnsi="Times New Roman" w:cs="Times New Roman"/>
          <w:spacing w:val="-3"/>
          <w:sz w:val="20"/>
        </w:rPr>
      </w:pPr>
      <w:r w:rsidRPr="008A35A1">
        <w:rPr>
          <w:rFonts w:ascii="Times New Roman" w:eastAsia="Arial Unicode MS" w:hAnsi="Times New Roman" w:cs="Times New Roman"/>
          <w:color w:val="000000"/>
          <w:spacing w:val="-3"/>
          <w:sz w:val="20"/>
        </w:rPr>
        <w:t xml:space="preserve">7. </w:t>
      </w:r>
      <w:r w:rsidRPr="008A35A1">
        <w:rPr>
          <w:rFonts w:ascii="Times New Roman" w:eastAsia="Arial Unicode MS" w:hAnsi="Times New Roman" w:cs="Times New Roman"/>
          <w:color w:val="000000"/>
          <w:spacing w:val="-3"/>
          <w:sz w:val="20"/>
        </w:rPr>
        <w:tab/>
      </w:r>
      <w:r w:rsidRPr="008A35A1">
        <w:rPr>
          <w:rFonts w:ascii="Times New Roman" w:eastAsia="Arial Unicode MS" w:hAnsi="Times New Roman" w:cs="Times New Roman"/>
          <w:spacing w:val="-2"/>
          <w:sz w:val="20"/>
        </w:rPr>
        <w:t>If the last date of purchasing and /or submission falls on a government holiday, then the next working day shall be considered as the last date</w:t>
      </w:r>
      <w:r w:rsidRPr="008A35A1">
        <w:rPr>
          <w:rFonts w:ascii="Times New Roman" w:eastAsia="Arial Unicode MS" w:hAnsi="Times New Roman" w:cs="Times New Roman"/>
          <w:spacing w:val="-3"/>
          <w:sz w:val="20"/>
        </w:rPr>
        <w:t>. In such case the validity period of the bid security shall remain the same as specified for the original last date of bid submission.</w:t>
      </w:r>
    </w:p>
    <w:p w:rsidR="00143D7C" w:rsidRPr="008A35A1" w:rsidRDefault="00143D7C" w:rsidP="00001A23">
      <w:pPr>
        <w:widowControl w:val="0"/>
        <w:autoSpaceDE w:val="0"/>
        <w:autoSpaceDN w:val="0"/>
        <w:adjustRightInd w:val="0"/>
        <w:spacing w:after="0" w:line="260" w:lineRule="atLeast"/>
        <w:ind w:left="284" w:hanging="284"/>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8.</w:t>
      </w:r>
      <w:r w:rsidRPr="008A35A1">
        <w:rPr>
          <w:rFonts w:ascii="Times New Roman" w:eastAsia="Arial Unicode MS" w:hAnsi="Times New Roman" w:cs="Times New Roman"/>
          <w:color w:val="000000"/>
          <w:spacing w:val="-2"/>
          <w:sz w:val="20"/>
        </w:rPr>
        <w:tab/>
        <w:t>Bidders are advised to visit site and assess the actual site conditions before submitting their bid.</w:t>
      </w:r>
    </w:p>
    <w:p w:rsidR="00143D7C" w:rsidRPr="008A35A1" w:rsidRDefault="00143D7C" w:rsidP="00001A23">
      <w:pPr>
        <w:widowControl w:val="0"/>
        <w:autoSpaceDE w:val="0"/>
        <w:autoSpaceDN w:val="0"/>
        <w:adjustRightInd w:val="0"/>
        <w:spacing w:after="0" w:line="260" w:lineRule="atLeast"/>
        <w:ind w:left="284" w:hanging="284"/>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9.</w:t>
      </w:r>
      <w:r w:rsidRPr="008A35A1">
        <w:rPr>
          <w:rFonts w:ascii="Times New Roman" w:eastAsia="Arial Unicode MS" w:hAnsi="Times New Roman" w:cs="Times New Roman"/>
          <w:color w:val="000000"/>
          <w:spacing w:val="-2"/>
          <w:sz w:val="20"/>
        </w:rPr>
        <w:tab/>
        <w:t>Panauti Municipality reserves the right to accept or reject, wholly or partly any or all the Sealed Bid without assigning any reason, whatsoeve</w:t>
      </w:r>
      <w:r w:rsidR="0007025A">
        <w:rPr>
          <w:rFonts w:ascii="Times New Roman" w:eastAsia="Arial Unicode MS" w:hAnsi="Times New Roman" w:cs="Times New Roman"/>
          <w:color w:val="000000"/>
          <w:spacing w:val="-2"/>
          <w:sz w:val="20"/>
        </w:rPr>
        <w:t>r</w:t>
      </w:r>
      <w:r w:rsidR="00533238" w:rsidRPr="008A35A1">
        <w:rPr>
          <w:rFonts w:ascii="Times New Roman" w:eastAsia="Arial Unicode MS" w:hAnsi="Times New Roman" w:cs="Times New Roman"/>
          <w:color w:val="000000"/>
          <w:spacing w:val="-2"/>
          <w:sz w:val="20"/>
        </w:rPr>
        <w:t>.</w:t>
      </w:r>
    </w:p>
    <w:p w:rsidR="00AE1CEC" w:rsidRPr="008A35A1" w:rsidRDefault="00AE1CEC" w:rsidP="00001A23">
      <w:pPr>
        <w:widowControl w:val="0"/>
        <w:autoSpaceDE w:val="0"/>
        <w:autoSpaceDN w:val="0"/>
        <w:adjustRightInd w:val="0"/>
        <w:spacing w:after="0" w:line="260" w:lineRule="atLeast"/>
        <w:ind w:left="284" w:hanging="284"/>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 xml:space="preserve">10. Matters not cover by this notice shall be in accordance with Public Procurement Act- 2063 with amendment, </w:t>
      </w:r>
      <w:r w:rsidRPr="008A35A1">
        <w:rPr>
          <w:rFonts w:ascii="Times New Roman" w:eastAsia="Arial Unicode MS" w:hAnsi="Times New Roman" w:cs="Times New Roman"/>
          <w:color w:val="000000"/>
          <w:spacing w:val="-2"/>
          <w:sz w:val="20"/>
        </w:rPr>
        <w:t xml:space="preserve">Public Procurement </w:t>
      </w:r>
      <w:r w:rsidRPr="008A35A1">
        <w:rPr>
          <w:rFonts w:ascii="Times New Roman" w:eastAsia="Arial Unicode MS" w:hAnsi="Times New Roman" w:cs="Times New Roman"/>
          <w:color w:val="000000"/>
          <w:spacing w:val="-2"/>
          <w:sz w:val="20"/>
        </w:rPr>
        <w:t>Regulation</w:t>
      </w:r>
      <w:r w:rsidRPr="008A35A1">
        <w:rPr>
          <w:rFonts w:ascii="Times New Roman" w:eastAsia="Arial Unicode MS" w:hAnsi="Times New Roman" w:cs="Times New Roman"/>
          <w:color w:val="000000"/>
          <w:spacing w:val="-2"/>
          <w:sz w:val="20"/>
        </w:rPr>
        <w:t>- 206</w:t>
      </w:r>
      <w:r w:rsidRPr="008A35A1">
        <w:rPr>
          <w:rFonts w:ascii="Times New Roman" w:eastAsia="Arial Unicode MS" w:hAnsi="Times New Roman" w:cs="Times New Roman"/>
          <w:color w:val="000000"/>
          <w:spacing w:val="-2"/>
          <w:sz w:val="20"/>
        </w:rPr>
        <w:t>4</w:t>
      </w:r>
      <w:r w:rsidRPr="008A35A1">
        <w:rPr>
          <w:rFonts w:ascii="Times New Roman" w:eastAsia="Arial Unicode MS" w:hAnsi="Times New Roman" w:cs="Times New Roman"/>
          <w:color w:val="000000"/>
          <w:spacing w:val="-2"/>
          <w:sz w:val="20"/>
        </w:rPr>
        <w:t xml:space="preserve"> with amendment an</w:t>
      </w:r>
      <w:r w:rsidRPr="008A35A1">
        <w:rPr>
          <w:rFonts w:ascii="Times New Roman" w:eastAsia="Arial Unicode MS" w:hAnsi="Times New Roman" w:cs="Times New Roman"/>
          <w:color w:val="000000"/>
          <w:spacing w:val="-2"/>
          <w:sz w:val="20"/>
        </w:rPr>
        <w:t>d other prevailing l</w:t>
      </w:r>
      <w:r w:rsidR="0007025A">
        <w:rPr>
          <w:rFonts w:ascii="Times New Roman" w:eastAsia="Arial Unicode MS" w:hAnsi="Times New Roman" w:cs="Times New Roman"/>
          <w:color w:val="000000"/>
          <w:spacing w:val="-2"/>
          <w:sz w:val="20"/>
        </w:rPr>
        <w:t>a</w:t>
      </w:r>
      <w:r w:rsidRPr="008A35A1">
        <w:rPr>
          <w:rFonts w:ascii="Times New Roman" w:eastAsia="Arial Unicode MS" w:hAnsi="Times New Roman" w:cs="Times New Roman"/>
          <w:color w:val="000000"/>
          <w:spacing w:val="-2"/>
          <w:sz w:val="20"/>
        </w:rPr>
        <w:t>ws.</w:t>
      </w:r>
    </w:p>
    <w:p w:rsidR="00533238" w:rsidRPr="008A35A1" w:rsidRDefault="00AE1CEC" w:rsidP="00001A23">
      <w:pPr>
        <w:widowControl w:val="0"/>
        <w:autoSpaceDE w:val="0"/>
        <w:autoSpaceDN w:val="0"/>
        <w:adjustRightInd w:val="0"/>
        <w:spacing w:after="0" w:line="260" w:lineRule="atLeast"/>
        <w:ind w:left="720" w:hanging="720"/>
        <w:jc w:val="center"/>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Bidding Details</w:t>
      </w:r>
    </w:p>
    <w:tbl>
      <w:tblPr>
        <w:tblStyle w:val="TableGrid"/>
        <w:tblW w:w="0" w:type="auto"/>
        <w:jc w:val="center"/>
        <w:tblLayout w:type="fixed"/>
        <w:tblLook w:val="04A0" w:firstRow="1" w:lastRow="0" w:firstColumn="1" w:lastColumn="0" w:noHBand="0" w:noVBand="1"/>
      </w:tblPr>
      <w:tblGrid>
        <w:gridCol w:w="515"/>
        <w:gridCol w:w="2225"/>
        <w:gridCol w:w="3351"/>
        <w:gridCol w:w="1275"/>
        <w:gridCol w:w="1276"/>
        <w:gridCol w:w="1418"/>
      </w:tblGrid>
      <w:tr w:rsidR="00001A23" w:rsidRPr="008A35A1" w:rsidTr="00DB4A54">
        <w:trPr>
          <w:jc w:val="center"/>
        </w:trPr>
        <w:tc>
          <w:tcPr>
            <w:tcW w:w="515"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S.</w:t>
            </w:r>
          </w:p>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N.</w:t>
            </w:r>
          </w:p>
        </w:tc>
        <w:tc>
          <w:tcPr>
            <w:tcW w:w="2225" w:type="dxa"/>
            <w:vAlign w:val="center"/>
          </w:tcPr>
          <w:p w:rsidR="00AE1CEC" w:rsidRPr="008A35A1" w:rsidRDefault="00AE1CEC" w:rsidP="00001A23">
            <w:pPr>
              <w:widowControl w:val="0"/>
              <w:autoSpaceDE w:val="0"/>
              <w:autoSpaceDN w:val="0"/>
              <w:adjustRightInd w:val="0"/>
              <w:spacing w:after="0" w:line="260" w:lineRule="atLeast"/>
              <w:jc w:val="center"/>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Contract Identification and number</w:t>
            </w:r>
          </w:p>
        </w:tc>
        <w:tc>
          <w:tcPr>
            <w:tcW w:w="3351" w:type="dxa"/>
            <w:vAlign w:val="center"/>
          </w:tcPr>
          <w:p w:rsidR="00AE1CEC" w:rsidRPr="008A35A1" w:rsidRDefault="00AE1CEC" w:rsidP="00001A23">
            <w:pPr>
              <w:widowControl w:val="0"/>
              <w:autoSpaceDE w:val="0"/>
              <w:autoSpaceDN w:val="0"/>
              <w:adjustRightInd w:val="0"/>
              <w:spacing w:after="0" w:line="260" w:lineRule="atLeast"/>
              <w:jc w:val="center"/>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Description of Works</w:t>
            </w:r>
          </w:p>
        </w:tc>
        <w:tc>
          <w:tcPr>
            <w:tcW w:w="1275" w:type="dxa"/>
            <w:vAlign w:val="center"/>
          </w:tcPr>
          <w:p w:rsidR="00AE1CEC" w:rsidRPr="008A35A1" w:rsidRDefault="00AE1CEC" w:rsidP="00001A23">
            <w:pPr>
              <w:widowControl w:val="0"/>
              <w:autoSpaceDE w:val="0"/>
              <w:autoSpaceDN w:val="0"/>
              <w:adjustRightInd w:val="0"/>
              <w:spacing w:after="0" w:line="260" w:lineRule="atLeast"/>
              <w:jc w:val="center"/>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Estimated Cost with overhead and without VAT</w:t>
            </w:r>
            <w:r w:rsidR="00DB4A54">
              <w:rPr>
                <w:rFonts w:ascii="Times New Roman" w:eastAsia="Arial Unicode MS" w:hAnsi="Times New Roman" w:cs="Times New Roman"/>
                <w:color w:val="000000"/>
                <w:spacing w:val="-2"/>
                <w:sz w:val="20"/>
              </w:rPr>
              <w:t xml:space="preserve"> &amp; Cont. </w:t>
            </w:r>
            <w:r w:rsidRPr="008A35A1">
              <w:rPr>
                <w:rFonts w:ascii="Times New Roman" w:eastAsia="Arial Unicode MS" w:hAnsi="Times New Roman" w:cs="Times New Roman"/>
                <w:color w:val="000000"/>
                <w:spacing w:val="-2"/>
                <w:sz w:val="20"/>
              </w:rPr>
              <w:t xml:space="preserve"> Nrs.</w:t>
            </w:r>
          </w:p>
        </w:tc>
        <w:tc>
          <w:tcPr>
            <w:tcW w:w="1276" w:type="dxa"/>
            <w:vAlign w:val="center"/>
          </w:tcPr>
          <w:p w:rsidR="00AE1CEC" w:rsidRPr="008A35A1" w:rsidRDefault="00AE1CEC" w:rsidP="00001A23">
            <w:pPr>
              <w:widowControl w:val="0"/>
              <w:autoSpaceDE w:val="0"/>
              <w:autoSpaceDN w:val="0"/>
              <w:adjustRightInd w:val="0"/>
              <w:spacing w:after="0" w:line="260" w:lineRule="atLeast"/>
              <w:jc w:val="center"/>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Bid Security</w:t>
            </w:r>
          </w:p>
          <w:p w:rsidR="00AE1CEC" w:rsidRPr="008A35A1" w:rsidRDefault="00AE1CEC" w:rsidP="00001A23">
            <w:pPr>
              <w:widowControl w:val="0"/>
              <w:autoSpaceDE w:val="0"/>
              <w:autoSpaceDN w:val="0"/>
              <w:adjustRightInd w:val="0"/>
              <w:spacing w:after="0" w:line="260" w:lineRule="atLeast"/>
              <w:jc w:val="center"/>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Nrs.</w:t>
            </w:r>
          </w:p>
        </w:tc>
        <w:tc>
          <w:tcPr>
            <w:tcW w:w="1418" w:type="dxa"/>
            <w:vAlign w:val="center"/>
          </w:tcPr>
          <w:p w:rsidR="00AE1CEC" w:rsidRPr="008A35A1" w:rsidRDefault="00AE1CEC" w:rsidP="00001A23">
            <w:pPr>
              <w:widowControl w:val="0"/>
              <w:autoSpaceDE w:val="0"/>
              <w:autoSpaceDN w:val="0"/>
              <w:adjustRightInd w:val="0"/>
              <w:spacing w:after="0" w:line="260" w:lineRule="atLeast"/>
              <w:jc w:val="center"/>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Remarks</w:t>
            </w:r>
          </w:p>
        </w:tc>
      </w:tr>
      <w:tr w:rsidR="00AB3573" w:rsidRPr="008A35A1" w:rsidTr="00DB4A54">
        <w:trPr>
          <w:jc w:val="center"/>
        </w:trPr>
        <w:tc>
          <w:tcPr>
            <w:tcW w:w="515"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1.</w:t>
            </w:r>
          </w:p>
        </w:tc>
        <w:tc>
          <w:tcPr>
            <w:tcW w:w="2225"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C</w:t>
            </w:r>
            <w:r w:rsidRPr="008A35A1">
              <w:rPr>
                <w:rFonts w:ascii="Times New Roman" w:eastAsia="Arial Unicode MS" w:hAnsi="Times New Roman" w:cs="Times New Roman"/>
                <w:color w:val="000000"/>
                <w:spacing w:val="-2"/>
                <w:sz w:val="20"/>
              </w:rPr>
              <w:t>onM</w:t>
            </w:r>
            <w:r w:rsidRPr="008A35A1">
              <w:rPr>
                <w:rFonts w:ascii="Times New Roman" w:eastAsia="Arial Unicode MS" w:hAnsi="Times New Roman" w:cs="Times New Roman"/>
                <w:color w:val="000000"/>
                <w:spacing w:val="-2"/>
                <w:sz w:val="20"/>
              </w:rPr>
              <w:t>B/01/2074/</w:t>
            </w:r>
            <w:r w:rsidRPr="008A35A1">
              <w:rPr>
                <w:rFonts w:ascii="Times New Roman" w:eastAsia="Arial Unicode MS" w:hAnsi="Times New Roman" w:cs="Times New Roman"/>
                <w:color w:val="000000"/>
                <w:spacing w:val="-2"/>
                <w:sz w:val="20"/>
              </w:rPr>
              <w:t>0</w:t>
            </w:r>
            <w:r w:rsidRPr="008A35A1">
              <w:rPr>
                <w:rFonts w:ascii="Times New Roman" w:eastAsia="Arial Unicode MS" w:hAnsi="Times New Roman" w:cs="Times New Roman"/>
                <w:color w:val="000000"/>
                <w:spacing w:val="-2"/>
                <w:sz w:val="20"/>
              </w:rPr>
              <w:t>75</w:t>
            </w:r>
          </w:p>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p>
        </w:tc>
        <w:tc>
          <w:tcPr>
            <w:tcW w:w="3351"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Contruction of Municipal Office Building</w:t>
            </w:r>
          </w:p>
        </w:tc>
        <w:tc>
          <w:tcPr>
            <w:tcW w:w="1275"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p>
        </w:tc>
        <w:tc>
          <w:tcPr>
            <w:tcW w:w="1276"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3,12,500</w:t>
            </w:r>
            <w:r w:rsidR="00AB3573" w:rsidRPr="008A35A1">
              <w:rPr>
                <w:rFonts w:ascii="Times New Roman" w:eastAsia="Arial Unicode MS" w:hAnsi="Times New Roman" w:cs="Times New Roman"/>
                <w:color w:val="000000"/>
                <w:spacing w:val="-2"/>
                <w:sz w:val="20"/>
              </w:rPr>
              <w:t>.</w:t>
            </w:r>
            <w:r w:rsidRPr="008A35A1">
              <w:rPr>
                <w:rFonts w:ascii="Times New Roman" w:eastAsia="Arial Unicode MS" w:hAnsi="Times New Roman" w:cs="Times New Roman"/>
                <w:color w:val="000000"/>
                <w:spacing w:val="-2"/>
                <w:sz w:val="20"/>
              </w:rPr>
              <w:t>00</w:t>
            </w:r>
          </w:p>
        </w:tc>
        <w:tc>
          <w:tcPr>
            <w:tcW w:w="1418"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p>
        </w:tc>
      </w:tr>
      <w:tr w:rsidR="00AB3573" w:rsidRPr="008A35A1" w:rsidTr="00DB4A54">
        <w:trPr>
          <w:jc w:val="center"/>
        </w:trPr>
        <w:tc>
          <w:tcPr>
            <w:tcW w:w="515"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2.</w:t>
            </w:r>
          </w:p>
        </w:tc>
        <w:tc>
          <w:tcPr>
            <w:tcW w:w="2225"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Con</w:t>
            </w:r>
            <w:r w:rsidR="00AB3573" w:rsidRPr="008A35A1">
              <w:rPr>
                <w:rFonts w:ascii="Times New Roman" w:eastAsia="Arial Unicode MS" w:hAnsi="Times New Roman" w:cs="Times New Roman"/>
                <w:color w:val="000000"/>
                <w:spacing w:val="-2"/>
                <w:sz w:val="20"/>
              </w:rPr>
              <w:t>RBP/02/2074/075</w:t>
            </w:r>
          </w:p>
        </w:tc>
        <w:tc>
          <w:tcPr>
            <w:tcW w:w="3351" w:type="dxa"/>
            <w:vAlign w:val="center"/>
          </w:tcPr>
          <w:p w:rsidR="00AE1CEC" w:rsidRPr="008A35A1" w:rsidRDefault="00AB3573"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Maintainance of Samudayik Chowk to Shankhel Road</w:t>
            </w:r>
          </w:p>
        </w:tc>
        <w:tc>
          <w:tcPr>
            <w:tcW w:w="1275"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p>
        </w:tc>
        <w:tc>
          <w:tcPr>
            <w:tcW w:w="1276" w:type="dxa"/>
            <w:vAlign w:val="center"/>
          </w:tcPr>
          <w:p w:rsidR="00AE1CEC" w:rsidRPr="008A35A1" w:rsidRDefault="00AB3573"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1,79,000.00</w:t>
            </w:r>
          </w:p>
        </w:tc>
        <w:tc>
          <w:tcPr>
            <w:tcW w:w="1418"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p>
        </w:tc>
      </w:tr>
      <w:tr w:rsidR="00AB3573" w:rsidRPr="008A35A1" w:rsidTr="00DB4A54">
        <w:trPr>
          <w:jc w:val="center"/>
        </w:trPr>
        <w:tc>
          <w:tcPr>
            <w:tcW w:w="515"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3.</w:t>
            </w:r>
          </w:p>
        </w:tc>
        <w:tc>
          <w:tcPr>
            <w:tcW w:w="2225" w:type="dxa"/>
            <w:vAlign w:val="center"/>
          </w:tcPr>
          <w:p w:rsidR="00AE1CEC" w:rsidRPr="008A35A1" w:rsidRDefault="00AB3573"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ConUTPR/03/2074/075</w:t>
            </w:r>
          </w:p>
        </w:tc>
        <w:tc>
          <w:tcPr>
            <w:tcW w:w="3351" w:type="dxa"/>
            <w:vAlign w:val="center"/>
          </w:tcPr>
          <w:p w:rsidR="00AE1CEC" w:rsidRPr="008A35A1" w:rsidRDefault="00AB3573"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Upgrading of Taukhal Dobato Panauti Municipality offfice Building Road</w:t>
            </w:r>
          </w:p>
        </w:tc>
        <w:tc>
          <w:tcPr>
            <w:tcW w:w="1275" w:type="dxa"/>
            <w:vAlign w:val="center"/>
          </w:tcPr>
          <w:p w:rsidR="00AE1CEC" w:rsidRPr="008A35A1" w:rsidRDefault="00AB3573"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43,17,594.00</w:t>
            </w:r>
          </w:p>
        </w:tc>
        <w:tc>
          <w:tcPr>
            <w:tcW w:w="1276" w:type="dxa"/>
            <w:vAlign w:val="center"/>
          </w:tcPr>
          <w:p w:rsidR="00AE1CEC" w:rsidRPr="008A35A1" w:rsidRDefault="00AB3573"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1,25,000.00</w:t>
            </w:r>
          </w:p>
        </w:tc>
        <w:tc>
          <w:tcPr>
            <w:tcW w:w="1418" w:type="dxa"/>
            <w:vAlign w:val="center"/>
          </w:tcPr>
          <w:p w:rsidR="00AE1CEC" w:rsidRPr="008A35A1" w:rsidRDefault="008A35A1"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E-bidding not applicable</w:t>
            </w:r>
          </w:p>
        </w:tc>
      </w:tr>
      <w:tr w:rsidR="00AB3573" w:rsidRPr="008A35A1" w:rsidTr="00DB4A54">
        <w:trPr>
          <w:jc w:val="center"/>
        </w:trPr>
        <w:tc>
          <w:tcPr>
            <w:tcW w:w="515" w:type="dxa"/>
            <w:vAlign w:val="center"/>
          </w:tcPr>
          <w:p w:rsidR="00AE1CEC" w:rsidRPr="008A35A1" w:rsidRDefault="00AE1CEC"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4.</w:t>
            </w:r>
          </w:p>
        </w:tc>
        <w:tc>
          <w:tcPr>
            <w:tcW w:w="2225" w:type="dxa"/>
            <w:vAlign w:val="center"/>
          </w:tcPr>
          <w:p w:rsidR="00AE1CEC" w:rsidRPr="008A35A1" w:rsidRDefault="008A35A1"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ConFKB/04/2074/075</w:t>
            </w:r>
          </w:p>
        </w:tc>
        <w:tc>
          <w:tcPr>
            <w:tcW w:w="3351" w:type="dxa"/>
            <w:vAlign w:val="center"/>
          </w:tcPr>
          <w:p w:rsidR="00AE1CEC" w:rsidRPr="008A35A1" w:rsidRDefault="00AB3573"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 xml:space="preserve">Floor Extension </w:t>
            </w:r>
            <w:r w:rsidR="008A35A1" w:rsidRPr="008A35A1">
              <w:rPr>
                <w:rFonts w:ascii="Times New Roman" w:eastAsia="Arial Unicode MS" w:hAnsi="Times New Roman" w:cs="Times New Roman"/>
                <w:color w:val="000000"/>
                <w:spacing w:val="-2"/>
                <w:sz w:val="20"/>
              </w:rPr>
              <w:t xml:space="preserve">Work </w:t>
            </w:r>
            <w:r w:rsidRPr="008A35A1">
              <w:rPr>
                <w:rFonts w:ascii="Times New Roman" w:eastAsia="Arial Unicode MS" w:hAnsi="Times New Roman" w:cs="Times New Roman"/>
                <w:color w:val="000000"/>
                <w:spacing w:val="-2"/>
                <w:sz w:val="20"/>
              </w:rPr>
              <w:t>of Kushadevi Campus Building</w:t>
            </w:r>
          </w:p>
        </w:tc>
        <w:tc>
          <w:tcPr>
            <w:tcW w:w="1275" w:type="dxa"/>
            <w:vAlign w:val="center"/>
          </w:tcPr>
          <w:p w:rsidR="00AE1CEC" w:rsidRPr="008A35A1" w:rsidRDefault="008A35A1"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43,22,378.10</w:t>
            </w:r>
          </w:p>
        </w:tc>
        <w:tc>
          <w:tcPr>
            <w:tcW w:w="1276" w:type="dxa"/>
            <w:vAlign w:val="center"/>
          </w:tcPr>
          <w:p w:rsidR="00AE1CEC" w:rsidRPr="008A35A1" w:rsidRDefault="008A35A1"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1,25,000.00</w:t>
            </w:r>
          </w:p>
        </w:tc>
        <w:tc>
          <w:tcPr>
            <w:tcW w:w="1418" w:type="dxa"/>
            <w:vAlign w:val="center"/>
          </w:tcPr>
          <w:p w:rsidR="00AE1CEC" w:rsidRPr="008A35A1" w:rsidRDefault="008A35A1" w:rsidP="00001A23">
            <w:pPr>
              <w:widowControl w:val="0"/>
              <w:autoSpaceDE w:val="0"/>
              <w:autoSpaceDN w:val="0"/>
              <w:adjustRightInd w:val="0"/>
              <w:spacing w:after="0" w:line="260" w:lineRule="atLeast"/>
              <w:rPr>
                <w:rFonts w:ascii="Times New Roman" w:eastAsia="Arial Unicode MS" w:hAnsi="Times New Roman" w:cs="Times New Roman"/>
                <w:color w:val="000000"/>
                <w:spacing w:val="-2"/>
                <w:sz w:val="20"/>
              </w:rPr>
            </w:pPr>
            <w:r w:rsidRPr="008A35A1">
              <w:rPr>
                <w:rFonts w:ascii="Times New Roman" w:eastAsia="Arial Unicode MS" w:hAnsi="Times New Roman" w:cs="Times New Roman"/>
                <w:color w:val="000000"/>
                <w:spacing w:val="-2"/>
                <w:sz w:val="20"/>
              </w:rPr>
              <w:t>E-bidding not applicable</w:t>
            </w:r>
          </w:p>
        </w:tc>
      </w:tr>
    </w:tbl>
    <w:p w:rsidR="00B44234" w:rsidRPr="008A35A1" w:rsidRDefault="00B44234" w:rsidP="00D71EA5">
      <w:pPr>
        <w:widowControl w:val="0"/>
        <w:tabs>
          <w:tab w:val="center" w:pos="5040"/>
        </w:tabs>
        <w:autoSpaceDE w:val="0"/>
        <w:autoSpaceDN w:val="0"/>
        <w:adjustRightInd w:val="0"/>
        <w:spacing w:after="0" w:line="260" w:lineRule="atLeast"/>
        <w:jc w:val="center"/>
        <w:rPr>
          <w:sz w:val="20"/>
        </w:rPr>
      </w:pPr>
    </w:p>
    <w:sectPr w:rsidR="00B44234" w:rsidRPr="008A35A1" w:rsidSect="00001A23">
      <w:pgSz w:w="12240" w:h="15840"/>
      <w:pgMar w:top="567" w:right="567" w:bottom="567" w:left="851" w:header="720" w:footer="1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2CC" w:rsidRDefault="00D322CC" w:rsidP="00DB4A54">
      <w:pPr>
        <w:spacing w:after="0" w:line="240" w:lineRule="auto"/>
      </w:pPr>
      <w:r>
        <w:separator/>
      </w:r>
    </w:p>
  </w:endnote>
  <w:endnote w:type="continuationSeparator" w:id="0">
    <w:p w:rsidR="00D322CC" w:rsidRDefault="00D322CC" w:rsidP="00DB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Italic">
    <w:altName w:val="Times New Roman"/>
    <w:panose1 w:val="00000000000000000000"/>
    <w:charset w:val="00"/>
    <w:family w:val="auto"/>
    <w:notTrueType/>
    <w:pitch w:val="default"/>
    <w:sig w:usb0="00000003" w:usb1="00000000" w:usb2="00000000" w:usb3="00000000" w:csb0="00000001" w:csb1="00000000"/>
  </w:font>
  <w:font w:name="Times New Roman Bold 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2CC" w:rsidRDefault="00D322CC" w:rsidP="00DB4A54">
      <w:pPr>
        <w:spacing w:after="0" w:line="240" w:lineRule="auto"/>
      </w:pPr>
      <w:r>
        <w:separator/>
      </w:r>
    </w:p>
  </w:footnote>
  <w:footnote w:type="continuationSeparator" w:id="0">
    <w:p w:rsidR="00D322CC" w:rsidRDefault="00D322CC" w:rsidP="00DB4A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7C"/>
    <w:rsid w:val="00001A23"/>
    <w:rsid w:val="0007025A"/>
    <w:rsid w:val="000932AE"/>
    <w:rsid w:val="00143D7C"/>
    <w:rsid w:val="00332B23"/>
    <w:rsid w:val="00403237"/>
    <w:rsid w:val="00533238"/>
    <w:rsid w:val="008A35A1"/>
    <w:rsid w:val="009866E0"/>
    <w:rsid w:val="00AB3573"/>
    <w:rsid w:val="00AE1CEC"/>
    <w:rsid w:val="00B44234"/>
    <w:rsid w:val="00D322CC"/>
    <w:rsid w:val="00D71EA5"/>
    <w:rsid w:val="00DB4A54"/>
    <w:rsid w:val="00F139B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380F"/>
  <w15:chartTrackingRefBased/>
  <w15:docId w15:val="{512715DC-3735-4DA0-A0E3-D96F18DD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D7C"/>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3D7C"/>
    <w:rPr>
      <w:color w:val="0000FF"/>
      <w:u w:val="single"/>
    </w:rPr>
  </w:style>
  <w:style w:type="table" w:styleId="TableGrid">
    <w:name w:val="Table Grid"/>
    <w:basedOn w:val="TableNormal"/>
    <w:uiPriority w:val="39"/>
    <w:rsid w:val="00533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A54"/>
    <w:rPr>
      <w:rFonts w:ascii="Calibri" w:eastAsia="Calibri" w:hAnsi="Calibri" w:cs="Mangal"/>
    </w:rPr>
  </w:style>
  <w:style w:type="paragraph" w:styleId="Footer">
    <w:name w:val="footer"/>
    <w:basedOn w:val="Normal"/>
    <w:link w:val="FooterChar"/>
    <w:uiPriority w:val="99"/>
    <w:unhideWhenUsed/>
    <w:rsid w:val="00DB4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A54"/>
    <w:rPr>
      <w:rFonts w:ascii="Calibri" w:eastAsia="Calibri" w:hAnsi="Calibri" w:cs="Mangal"/>
    </w:rPr>
  </w:style>
  <w:style w:type="paragraph" w:styleId="BalloonText">
    <w:name w:val="Balloon Text"/>
    <w:basedOn w:val="Normal"/>
    <w:link w:val="BalloonTextChar"/>
    <w:uiPriority w:val="99"/>
    <w:semiHidden/>
    <w:unhideWhenUsed/>
    <w:rsid w:val="000932AE"/>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0932AE"/>
    <w:rPr>
      <w:rFonts w:ascii="Segoe UI" w:eastAsia="Calibr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patra.gov.np/" TargetMode="External"/><Relationship Id="rId3" Type="http://schemas.openxmlformats.org/officeDocument/2006/relationships/webSettings" Target="webSettings.xml"/><Relationship Id="rId7" Type="http://schemas.openxmlformats.org/officeDocument/2006/relationships/hyperlink" Target="http://www.bolpatra.gov.n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Sainju</dc:creator>
  <cp:keywords/>
  <dc:description/>
  <cp:lastModifiedBy>Krishna Sainju</cp:lastModifiedBy>
  <cp:revision>5</cp:revision>
  <cp:lastPrinted>2018-04-06T11:52:00Z</cp:lastPrinted>
  <dcterms:created xsi:type="dcterms:W3CDTF">2018-04-06T10:42:00Z</dcterms:created>
  <dcterms:modified xsi:type="dcterms:W3CDTF">2018-04-06T12:02:00Z</dcterms:modified>
</cp:coreProperties>
</file>